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247" w:rsidRPr="00736048" w:rsidRDefault="00635247" w:rsidP="00635247">
      <w:pPr>
        <w:pStyle w:val="a3"/>
        <w:spacing w:before="321"/>
        <w:ind w:right="167"/>
        <w:jc w:val="center"/>
        <w:rPr>
          <w:b/>
          <w:color w:val="000000" w:themeColor="text1"/>
        </w:rPr>
      </w:pPr>
      <w:r w:rsidRPr="00736048">
        <w:rPr>
          <w:b/>
          <w:color w:val="000000" w:themeColor="text1"/>
        </w:rPr>
        <w:t>По</w:t>
      </w:r>
      <w:r w:rsidRPr="00736048">
        <w:rPr>
          <w:b/>
          <w:color w:val="000000" w:themeColor="text1"/>
        </w:rPr>
        <w:t>дготовка медных и никелевых руд</w:t>
      </w:r>
      <w:r w:rsidRPr="00736048">
        <w:rPr>
          <w:b/>
          <w:color w:val="000000" w:themeColor="text1"/>
          <w:lang w:val="kk-KZ"/>
        </w:rPr>
        <w:t xml:space="preserve"> </w:t>
      </w:r>
      <w:r w:rsidRPr="00736048">
        <w:rPr>
          <w:b/>
          <w:color w:val="000000" w:themeColor="text1"/>
        </w:rPr>
        <w:t>и концентратов к металлургической переработке</w:t>
      </w:r>
    </w:p>
    <w:p w:rsidR="00635247" w:rsidRPr="00736048" w:rsidRDefault="00635247" w:rsidP="00635247">
      <w:pPr>
        <w:pStyle w:val="a3"/>
        <w:spacing w:before="321"/>
        <w:ind w:left="161" w:right="167" w:firstLine="707"/>
        <w:rPr>
          <w:color w:val="000000" w:themeColor="text1"/>
        </w:rPr>
      </w:pPr>
      <w:r w:rsidRPr="00736048">
        <w:rPr>
          <w:color w:val="000000" w:themeColor="text1"/>
        </w:rPr>
        <w:t>Технико-экономические показатели металлургического производства в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значительной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степени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зависят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от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качественной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подготовки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исходного</w:t>
      </w:r>
      <w:r w:rsidRPr="00736048">
        <w:rPr>
          <w:color w:val="000000" w:themeColor="text1"/>
          <w:spacing w:val="2"/>
        </w:rPr>
        <w:t xml:space="preserve"> </w:t>
      </w:r>
      <w:r w:rsidRPr="00736048">
        <w:rPr>
          <w:color w:val="000000" w:themeColor="text1"/>
        </w:rPr>
        <w:t>сырья.</w:t>
      </w:r>
    </w:p>
    <w:p w:rsidR="00635247" w:rsidRPr="00736048" w:rsidRDefault="00635247" w:rsidP="00635247">
      <w:pPr>
        <w:pStyle w:val="a3"/>
        <w:spacing w:before="2"/>
        <w:ind w:left="161" w:right="165" w:firstLine="707"/>
        <w:rPr>
          <w:color w:val="000000" w:themeColor="text1"/>
        </w:rPr>
      </w:pPr>
      <w:r w:rsidRPr="00736048">
        <w:rPr>
          <w:color w:val="000000" w:themeColor="text1"/>
        </w:rPr>
        <w:t>В металлургическую переработку, ка</w:t>
      </w:r>
      <w:r w:rsidRPr="00736048">
        <w:rPr>
          <w:color w:val="000000" w:themeColor="text1"/>
        </w:rPr>
        <w:t>к правило, поступает не один ме</w:t>
      </w:r>
      <w:r w:rsidRPr="00736048">
        <w:rPr>
          <w:color w:val="000000" w:themeColor="text1"/>
        </w:rPr>
        <w:t>таллсодержащий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материал,</w:t>
      </w:r>
      <w:r w:rsidRPr="00736048">
        <w:rPr>
          <w:color w:val="000000" w:themeColor="text1"/>
          <w:spacing w:val="16"/>
        </w:rPr>
        <w:t xml:space="preserve"> </w:t>
      </w:r>
      <w:r w:rsidRPr="00736048">
        <w:rPr>
          <w:color w:val="000000" w:themeColor="text1"/>
        </w:rPr>
        <w:t>а</w:t>
      </w:r>
      <w:r w:rsidRPr="00736048">
        <w:rPr>
          <w:color w:val="000000" w:themeColor="text1"/>
          <w:spacing w:val="16"/>
        </w:rPr>
        <w:t xml:space="preserve"> </w:t>
      </w:r>
      <w:r w:rsidRPr="00736048">
        <w:rPr>
          <w:color w:val="000000" w:themeColor="text1"/>
        </w:rPr>
        <w:t>смесь</w:t>
      </w:r>
      <w:r w:rsidRPr="00736048">
        <w:rPr>
          <w:color w:val="000000" w:themeColor="text1"/>
          <w:spacing w:val="13"/>
        </w:rPr>
        <w:t xml:space="preserve"> </w:t>
      </w:r>
      <w:r w:rsidRPr="00736048">
        <w:rPr>
          <w:color w:val="000000" w:themeColor="text1"/>
        </w:rPr>
        <w:t>разных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сортов</w:t>
      </w:r>
      <w:r w:rsidRPr="00736048">
        <w:rPr>
          <w:color w:val="000000" w:themeColor="text1"/>
          <w:spacing w:val="13"/>
        </w:rPr>
        <w:t xml:space="preserve"> </w:t>
      </w:r>
      <w:r w:rsidRPr="00736048">
        <w:rPr>
          <w:color w:val="000000" w:themeColor="text1"/>
        </w:rPr>
        <w:t>рудного</w:t>
      </w:r>
      <w:r w:rsidRPr="00736048">
        <w:rPr>
          <w:color w:val="000000" w:themeColor="text1"/>
          <w:spacing w:val="15"/>
        </w:rPr>
        <w:t xml:space="preserve"> </w:t>
      </w:r>
      <w:r w:rsidRPr="00736048">
        <w:rPr>
          <w:color w:val="000000" w:themeColor="text1"/>
        </w:rPr>
        <w:t>сырья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с</w:t>
      </w:r>
      <w:r w:rsidRPr="00736048">
        <w:rPr>
          <w:color w:val="000000" w:themeColor="text1"/>
          <w:spacing w:val="14"/>
        </w:rPr>
        <w:t xml:space="preserve"> </w:t>
      </w:r>
      <w:r w:rsidRPr="00736048">
        <w:rPr>
          <w:color w:val="000000" w:themeColor="text1"/>
        </w:rPr>
        <w:t>флюсами</w:t>
      </w:r>
      <w:r w:rsidRPr="00736048">
        <w:rPr>
          <w:color w:val="000000" w:themeColor="text1"/>
          <w:spacing w:val="-68"/>
        </w:rPr>
        <w:t xml:space="preserve"> </w:t>
      </w:r>
      <w:r w:rsidRPr="00736048">
        <w:rPr>
          <w:color w:val="000000" w:themeColor="text1"/>
        </w:rPr>
        <w:t>и оборотами. Смесь поступающих в переработку материалов (без топлива)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называется шихтой. Общие требования к качеству металлургических шихт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сводятся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к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следующему:</w:t>
      </w:r>
    </w:p>
    <w:p w:rsidR="00635247" w:rsidRPr="00736048" w:rsidRDefault="00635247" w:rsidP="00635247">
      <w:pPr>
        <w:pStyle w:val="a5"/>
        <w:numPr>
          <w:ilvl w:val="0"/>
          <w:numId w:val="2"/>
        </w:numPr>
        <w:tabs>
          <w:tab w:val="left" w:pos="1175"/>
        </w:tabs>
        <w:spacing w:line="320" w:lineRule="exact"/>
        <w:ind w:hanging="306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постоянство</w:t>
      </w:r>
      <w:r w:rsidRPr="00736048">
        <w:rPr>
          <w:color w:val="000000" w:themeColor="text1"/>
          <w:spacing w:val="-6"/>
          <w:sz w:val="28"/>
        </w:rPr>
        <w:t xml:space="preserve"> </w:t>
      </w:r>
      <w:r w:rsidRPr="00736048">
        <w:rPr>
          <w:color w:val="000000" w:themeColor="text1"/>
          <w:sz w:val="28"/>
        </w:rPr>
        <w:t>химического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состава;</w:t>
      </w:r>
    </w:p>
    <w:p w:rsidR="00635247" w:rsidRPr="00736048" w:rsidRDefault="00635247" w:rsidP="003356EE">
      <w:pPr>
        <w:pStyle w:val="a5"/>
        <w:numPr>
          <w:ilvl w:val="0"/>
          <w:numId w:val="2"/>
        </w:numPr>
        <w:tabs>
          <w:tab w:val="left" w:pos="1187"/>
        </w:tabs>
        <w:spacing w:before="2"/>
        <w:ind w:left="161" w:right="168" w:firstLine="707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однородность</w:t>
      </w:r>
      <w:r w:rsidRPr="00736048">
        <w:rPr>
          <w:color w:val="000000" w:themeColor="text1"/>
          <w:spacing w:val="7"/>
          <w:sz w:val="28"/>
        </w:rPr>
        <w:t xml:space="preserve"> </w:t>
      </w:r>
      <w:r w:rsidRPr="00736048">
        <w:rPr>
          <w:color w:val="000000" w:themeColor="text1"/>
          <w:sz w:val="28"/>
        </w:rPr>
        <w:t>по</w:t>
      </w:r>
      <w:r w:rsidRPr="00736048">
        <w:rPr>
          <w:color w:val="000000" w:themeColor="text1"/>
          <w:spacing w:val="10"/>
          <w:sz w:val="28"/>
        </w:rPr>
        <w:t xml:space="preserve"> </w:t>
      </w:r>
      <w:r w:rsidRPr="00736048">
        <w:rPr>
          <w:color w:val="000000" w:themeColor="text1"/>
          <w:sz w:val="28"/>
        </w:rPr>
        <w:t>химическому,</w:t>
      </w:r>
      <w:r w:rsidRPr="00736048">
        <w:rPr>
          <w:color w:val="000000" w:themeColor="text1"/>
          <w:spacing w:val="8"/>
          <w:sz w:val="28"/>
        </w:rPr>
        <w:t xml:space="preserve"> </w:t>
      </w:r>
      <w:r w:rsidRPr="00736048">
        <w:rPr>
          <w:color w:val="000000" w:themeColor="text1"/>
          <w:sz w:val="28"/>
        </w:rPr>
        <w:t>минералогическому</w:t>
      </w:r>
      <w:r w:rsidRPr="00736048">
        <w:rPr>
          <w:color w:val="000000" w:themeColor="text1"/>
          <w:spacing w:val="6"/>
          <w:sz w:val="28"/>
        </w:rPr>
        <w:t xml:space="preserve"> </w:t>
      </w:r>
      <w:r w:rsidRPr="00736048">
        <w:rPr>
          <w:color w:val="000000" w:themeColor="text1"/>
          <w:sz w:val="28"/>
        </w:rPr>
        <w:t>и</w:t>
      </w:r>
      <w:r w:rsidR="003356EE" w:rsidRPr="00736048">
        <w:rPr>
          <w:color w:val="000000" w:themeColor="text1"/>
          <w:spacing w:val="9"/>
          <w:sz w:val="28"/>
        </w:rPr>
        <w:t xml:space="preserve"> </w:t>
      </w:r>
      <w:r w:rsidR="003356EE" w:rsidRPr="00736048">
        <w:rPr>
          <w:color w:val="000000" w:themeColor="text1"/>
          <w:sz w:val="28"/>
        </w:rPr>
        <w:t>гранулометри</w:t>
      </w:r>
      <w:r w:rsidRPr="00736048">
        <w:rPr>
          <w:color w:val="000000" w:themeColor="text1"/>
          <w:sz w:val="28"/>
        </w:rPr>
        <w:t>ческому</w:t>
      </w:r>
      <w:r w:rsidRPr="00736048">
        <w:rPr>
          <w:color w:val="000000" w:themeColor="text1"/>
          <w:spacing w:val="-6"/>
          <w:sz w:val="28"/>
        </w:rPr>
        <w:t xml:space="preserve"> </w:t>
      </w:r>
      <w:r w:rsidRPr="00736048">
        <w:rPr>
          <w:color w:val="000000" w:themeColor="text1"/>
          <w:sz w:val="28"/>
        </w:rPr>
        <w:t>составу;</w:t>
      </w:r>
    </w:p>
    <w:p w:rsidR="00635247" w:rsidRPr="00736048" w:rsidRDefault="00635247" w:rsidP="00635247">
      <w:pPr>
        <w:pStyle w:val="a5"/>
        <w:numPr>
          <w:ilvl w:val="0"/>
          <w:numId w:val="2"/>
        </w:numPr>
        <w:tabs>
          <w:tab w:val="left" w:pos="1175"/>
        </w:tabs>
        <w:spacing w:line="321" w:lineRule="exact"/>
        <w:ind w:hanging="306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оптимальная</w:t>
      </w:r>
      <w:r w:rsidRPr="00736048">
        <w:rPr>
          <w:color w:val="000000" w:themeColor="text1"/>
          <w:spacing w:val="-6"/>
          <w:sz w:val="28"/>
        </w:rPr>
        <w:t xml:space="preserve"> </w:t>
      </w:r>
      <w:r w:rsidRPr="00736048">
        <w:rPr>
          <w:color w:val="000000" w:themeColor="text1"/>
          <w:sz w:val="28"/>
        </w:rPr>
        <w:t>крупность</w:t>
      </w:r>
      <w:r w:rsidRPr="00736048">
        <w:rPr>
          <w:color w:val="000000" w:themeColor="text1"/>
          <w:spacing w:val="-5"/>
          <w:sz w:val="28"/>
        </w:rPr>
        <w:t xml:space="preserve"> </w:t>
      </w:r>
      <w:r w:rsidRPr="00736048">
        <w:rPr>
          <w:color w:val="000000" w:themeColor="text1"/>
          <w:sz w:val="28"/>
        </w:rPr>
        <w:t>компонентов</w:t>
      </w:r>
      <w:r w:rsidRPr="00736048">
        <w:rPr>
          <w:color w:val="000000" w:themeColor="text1"/>
          <w:spacing w:val="-6"/>
          <w:sz w:val="28"/>
        </w:rPr>
        <w:t xml:space="preserve"> </w:t>
      </w:r>
      <w:r w:rsidRPr="00736048">
        <w:rPr>
          <w:color w:val="000000" w:themeColor="text1"/>
          <w:sz w:val="28"/>
        </w:rPr>
        <w:t>шихты;</w:t>
      </w:r>
    </w:p>
    <w:p w:rsidR="00635247" w:rsidRPr="00736048" w:rsidRDefault="00635247" w:rsidP="00635247">
      <w:pPr>
        <w:pStyle w:val="a5"/>
        <w:numPr>
          <w:ilvl w:val="0"/>
          <w:numId w:val="2"/>
        </w:numPr>
        <w:tabs>
          <w:tab w:val="left" w:pos="1175"/>
        </w:tabs>
        <w:spacing w:line="322" w:lineRule="exact"/>
        <w:ind w:hanging="306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оптимальная</w:t>
      </w:r>
      <w:r w:rsidRPr="00736048">
        <w:rPr>
          <w:color w:val="000000" w:themeColor="text1"/>
          <w:spacing w:val="-5"/>
          <w:sz w:val="28"/>
        </w:rPr>
        <w:t xml:space="preserve"> </w:t>
      </w:r>
      <w:r w:rsidRPr="00736048">
        <w:rPr>
          <w:color w:val="000000" w:themeColor="text1"/>
          <w:sz w:val="28"/>
        </w:rPr>
        <w:t>влажность.</w:t>
      </w:r>
    </w:p>
    <w:p w:rsidR="00635247" w:rsidRPr="00736048" w:rsidRDefault="00635247" w:rsidP="00635247">
      <w:pPr>
        <w:pStyle w:val="a3"/>
        <w:ind w:left="161" w:right="166" w:firstLine="707"/>
        <w:rPr>
          <w:color w:val="000000" w:themeColor="text1"/>
        </w:rPr>
      </w:pPr>
      <w:r w:rsidRPr="00736048">
        <w:rPr>
          <w:color w:val="000000" w:themeColor="text1"/>
        </w:rPr>
        <w:t>Большие объемы перерабатываемых на современных металлургических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заводах материалов требуют хорошей организации приемки, опробования 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складирования шихтовых материалов, а также самого приготовления шихты.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Все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эти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операции проводятся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-4"/>
        </w:rPr>
        <w:t xml:space="preserve"> </w:t>
      </w:r>
      <w:r w:rsidRPr="00736048">
        <w:rPr>
          <w:color w:val="000000" w:themeColor="text1"/>
        </w:rPr>
        <w:t>рудных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складах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или в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шихтарниках.</w:t>
      </w:r>
    </w:p>
    <w:p w:rsidR="00635247" w:rsidRPr="00736048" w:rsidRDefault="00635247" w:rsidP="00635247">
      <w:pPr>
        <w:pStyle w:val="a3"/>
        <w:ind w:left="161" w:right="166" w:firstLine="707"/>
        <w:rPr>
          <w:color w:val="000000" w:themeColor="text1"/>
        </w:rPr>
      </w:pPr>
      <w:r w:rsidRPr="00736048">
        <w:rPr>
          <w:color w:val="000000" w:themeColor="text1"/>
        </w:rPr>
        <w:t>Первостепенное значение в организ</w:t>
      </w:r>
      <w:r w:rsidRPr="00736048">
        <w:rPr>
          <w:color w:val="000000" w:themeColor="text1"/>
        </w:rPr>
        <w:t>ации подготовительных работ име</w:t>
      </w:r>
      <w:r w:rsidRPr="00736048">
        <w:rPr>
          <w:color w:val="000000" w:themeColor="text1"/>
        </w:rPr>
        <w:t xml:space="preserve">ет запас сырьевых материалов. Он должен </w:t>
      </w:r>
      <w:r w:rsidR="00736048" w:rsidRPr="00736048">
        <w:rPr>
          <w:color w:val="000000" w:themeColor="text1"/>
        </w:rPr>
        <w:t>учитывать,</w:t>
      </w:r>
      <w:r w:rsidR="00736048">
        <w:rPr>
          <w:color w:val="000000" w:themeColor="text1"/>
        </w:rPr>
        <w:t xml:space="preserve"> как транспортные воз</w:t>
      </w:r>
      <w:r w:rsidRPr="00736048">
        <w:rPr>
          <w:color w:val="000000" w:themeColor="text1"/>
        </w:rPr>
        <w:t>можности своевременной и достаточной поставки всех компонентов шихты и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топлива,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так</w:t>
      </w:r>
      <w:r w:rsidRPr="00736048">
        <w:rPr>
          <w:color w:val="000000" w:themeColor="text1"/>
          <w:spacing w:val="10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12"/>
        </w:rPr>
        <w:t xml:space="preserve"> </w:t>
      </w:r>
      <w:r w:rsidRPr="00736048">
        <w:rPr>
          <w:color w:val="000000" w:themeColor="text1"/>
        </w:rPr>
        <w:t>время,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необходимое</w:t>
      </w:r>
      <w:r w:rsidRPr="00736048">
        <w:rPr>
          <w:color w:val="000000" w:themeColor="text1"/>
          <w:spacing w:val="12"/>
        </w:rPr>
        <w:t xml:space="preserve"> </w:t>
      </w:r>
      <w:r w:rsidRPr="00736048">
        <w:rPr>
          <w:color w:val="000000" w:themeColor="text1"/>
        </w:rPr>
        <w:t>для</w:t>
      </w:r>
      <w:r w:rsidRPr="00736048">
        <w:rPr>
          <w:color w:val="000000" w:themeColor="text1"/>
          <w:spacing w:val="10"/>
        </w:rPr>
        <w:t xml:space="preserve"> </w:t>
      </w:r>
      <w:r w:rsidRPr="00736048">
        <w:rPr>
          <w:color w:val="000000" w:themeColor="text1"/>
        </w:rPr>
        <w:t>отбора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проб,</w:t>
      </w:r>
      <w:r w:rsidRPr="00736048">
        <w:rPr>
          <w:color w:val="000000" w:themeColor="text1"/>
          <w:spacing w:val="9"/>
        </w:rPr>
        <w:t xml:space="preserve"> </w:t>
      </w:r>
      <w:r w:rsidRPr="00736048">
        <w:rPr>
          <w:color w:val="000000" w:themeColor="text1"/>
        </w:rPr>
        <w:t>их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химического</w:t>
      </w:r>
      <w:r w:rsidRPr="00736048">
        <w:rPr>
          <w:color w:val="000000" w:themeColor="text1"/>
          <w:spacing w:val="10"/>
        </w:rPr>
        <w:t xml:space="preserve"> </w:t>
      </w:r>
      <w:r w:rsidRPr="00736048">
        <w:rPr>
          <w:color w:val="000000" w:themeColor="text1"/>
        </w:rPr>
        <w:t>анализа</w:t>
      </w:r>
      <w:r w:rsidRPr="00736048">
        <w:rPr>
          <w:color w:val="000000" w:themeColor="text1"/>
          <w:spacing w:val="-68"/>
        </w:rPr>
        <w:t xml:space="preserve"> </w:t>
      </w:r>
      <w:r w:rsidRPr="00736048">
        <w:rPr>
          <w:color w:val="000000" w:themeColor="text1"/>
        </w:rPr>
        <w:t>и приготовления самой шихты. Необходи</w:t>
      </w:r>
      <w:r w:rsidRPr="00736048">
        <w:rPr>
          <w:color w:val="000000" w:themeColor="text1"/>
        </w:rPr>
        <w:t>мо стремиться к оптимальному за</w:t>
      </w:r>
      <w:r w:rsidRPr="00736048">
        <w:rPr>
          <w:color w:val="000000" w:themeColor="text1"/>
        </w:rPr>
        <w:t>пасу всех материалов. Оптимальная величи</w:t>
      </w:r>
      <w:r w:rsidRPr="00736048">
        <w:rPr>
          <w:color w:val="000000" w:themeColor="text1"/>
        </w:rPr>
        <w:t>на запасов сырьевых ресурсов за</w:t>
      </w:r>
      <w:r w:rsidRPr="00736048">
        <w:rPr>
          <w:color w:val="000000" w:themeColor="text1"/>
        </w:rPr>
        <w:t>висит от способа подготовки шихты. Для предприятий цветной металлургии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обычно такой запас должен обеспечивать 10–30 дней бесперебойной работы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основных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металлургических агрегатов.</w:t>
      </w:r>
    </w:p>
    <w:p w:rsidR="00635247" w:rsidRPr="00736048" w:rsidRDefault="00635247" w:rsidP="00635247">
      <w:pPr>
        <w:pStyle w:val="a3"/>
        <w:ind w:left="161" w:right="165" w:firstLine="707"/>
        <w:rPr>
          <w:color w:val="000000" w:themeColor="text1"/>
        </w:rPr>
      </w:pPr>
      <w:r w:rsidRPr="00736048">
        <w:rPr>
          <w:color w:val="000000" w:themeColor="text1"/>
        </w:rPr>
        <w:t>Первичная обработка сырьевых мате</w:t>
      </w:r>
      <w:r w:rsidRPr="00736048">
        <w:rPr>
          <w:color w:val="000000" w:themeColor="text1"/>
        </w:rPr>
        <w:t>риалов сводится к их складирова</w:t>
      </w:r>
      <w:r w:rsidRPr="00736048">
        <w:rPr>
          <w:color w:val="000000" w:themeColor="text1"/>
        </w:rPr>
        <w:t>нию, сортировке и усреднению состава, грохочению и дроблению крупных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кусков.</w:t>
      </w:r>
    </w:p>
    <w:p w:rsidR="00635247" w:rsidRPr="00736048" w:rsidRDefault="00635247" w:rsidP="00635247">
      <w:pPr>
        <w:pStyle w:val="a3"/>
        <w:ind w:left="161" w:right="161" w:firstLine="708"/>
        <w:rPr>
          <w:color w:val="000000" w:themeColor="text1"/>
        </w:rPr>
      </w:pPr>
      <w:r w:rsidRPr="00736048">
        <w:rPr>
          <w:color w:val="000000" w:themeColor="text1"/>
        </w:rPr>
        <w:t>Одной из лучших систем организации подготовки, хранения и подачи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шихты в металлургическую переработку является ее послойное штабелиро-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вание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механизированных шихтарниках.</w:t>
      </w:r>
    </w:p>
    <w:p w:rsidR="00635247" w:rsidRPr="00736048" w:rsidRDefault="00635247" w:rsidP="00635247">
      <w:pPr>
        <w:pStyle w:val="a3"/>
        <w:spacing w:before="1"/>
        <w:ind w:left="161" w:right="167" w:firstLine="707"/>
        <w:rPr>
          <w:color w:val="000000" w:themeColor="text1"/>
        </w:rPr>
      </w:pPr>
      <w:r w:rsidRPr="00736048">
        <w:rPr>
          <w:color w:val="000000" w:themeColor="text1"/>
        </w:rPr>
        <w:t>Механизированный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шихтарник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представляет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собой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склад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закрытого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типа, оборудованный транспортными си</w:t>
      </w:r>
      <w:r w:rsidR="00736048">
        <w:rPr>
          <w:color w:val="000000" w:themeColor="text1"/>
        </w:rPr>
        <w:t>стемами подачи шихтовых материа</w:t>
      </w:r>
      <w:r w:rsidRPr="00736048">
        <w:rPr>
          <w:color w:val="000000" w:themeColor="text1"/>
        </w:rPr>
        <w:t>лов и разгрузки готовой шихты. Компоненты шихты послойно складируются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виде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штабелей.</w:t>
      </w:r>
    </w:p>
    <w:p w:rsidR="00635247" w:rsidRPr="00736048" w:rsidRDefault="00635247" w:rsidP="00635247">
      <w:pPr>
        <w:pStyle w:val="a3"/>
        <w:ind w:left="161" w:right="165" w:firstLine="707"/>
        <w:rPr>
          <w:color w:val="000000" w:themeColor="text1"/>
          <w:spacing w:val="-67"/>
        </w:rPr>
      </w:pPr>
      <w:r w:rsidRPr="00736048">
        <w:rPr>
          <w:color w:val="000000" w:themeColor="text1"/>
        </w:rPr>
        <w:t>Работа механизированного шихтарника организована таким образом,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что один из трех штабелей укладывают, второй опробуют, а третий разгру-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 xml:space="preserve">жают. Приготовление шихты в механизированном шихтарнике </w:t>
      </w:r>
      <w:r w:rsidRPr="00736048">
        <w:rPr>
          <w:color w:val="000000" w:themeColor="text1"/>
        </w:rPr>
        <w:lastRenderedPageBreak/>
        <w:t>обеспечивает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хорошее смешивание шихтовых компонентов. Каждый штабель состоит из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большого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количества</w:t>
      </w:r>
      <w:r w:rsidRPr="00736048">
        <w:rPr>
          <w:color w:val="000000" w:themeColor="text1"/>
          <w:spacing w:val="19"/>
        </w:rPr>
        <w:t xml:space="preserve"> </w:t>
      </w:r>
      <w:r w:rsidRPr="00736048">
        <w:rPr>
          <w:color w:val="000000" w:themeColor="text1"/>
        </w:rPr>
        <w:t>горизонтальных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слоев</w:t>
      </w:r>
      <w:r w:rsidRPr="00736048">
        <w:rPr>
          <w:color w:val="000000" w:themeColor="text1"/>
          <w:spacing w:val="16"/>
        </w:rPr>
        <w:t xml:space="preserve"> </w:t>
      </w:r>
      <w:r w:rsidRPr="00736048">
        <w:rPr>
          <w:color w:val="000000" w:themeColor="text1"/>
        </w:rPr>
        <w:t>различных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материалов,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которые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в дальнейшем выбираются бороной шихторазгрузочной машины тонкими,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почти вертикальными, срезами по поперечному сечению штабеля и подаются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на ленточные конвейеры, при этом обеспечивается хорошее перемешивание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шихты.</w:t>
      </w:r>
    </w:p>
    <w:p w:rsidR="00635247" w:rsidRPr="00736048" w:rsidRDefault="00635247" w:rsidP="00635247">
      <w:pPr>
        <w:pStyle w:val="a3"/>
        <w:ind w:left="161" w:right="164" w:firstLine="708"/>
        <w:rPr>
          <w:color w:val="000000" w:themeColor="text1"/>
        </w:rPr>
      </w:pPr>
      <w:r w:rsidRPr="00736048">
        <w:rPr>
          <w:color w:val="000000" w:themeColor="text1"/>
        </w:rPr>
        <w:t>Другим достаточно широко распространенным методом приготовления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шихты является бункерная шихтовка. Этот метод предусматривает хранение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шихтовых материалов в отдельных бункер</w:t>
      </w:r>
      <w:r w:rsidRPr="00736048">
        <w:rPr>
          <w:color w:val="000000" w:themeColor="text1"/>
        </w:rPr>
        <w:t>ах, из которых материалы в соот</w:t>
      </w:r>
      <w:r w:rsidRPr="00736048">
        <w:rPr>
          <w:color w:val="000000" w:themeColor="text1"/>
        </w:rPr>
        <w:t>ветствии с расчетными количествами послой</w:t>
      </w:r>
      <w:r w:rsidRPr="00736048">
        <w:rPr>
          <w:color w:val="000000" w:themeColor="text1"/>
        </w:rPr>
        <w:t>но дозируются на транспортер</w:t>
      </w:r>
      <w:r w:rsidRPr="00736048">
        <w:rPr>
          <w:color w:val="000000" w:themeColor="text1"/>
        </w:rPr>
        <w:t>ную ленту. Перемешивание компонентов шихты в этом случае происходит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при транспортировке и особенно в местах п</w:t>
      </w:r>
      <w:r w:rsidRPr="00736048">
        <w:rPr>
          <w:color w:val="000000" w:themeColor="text1"/>
        </w:rPr>
        <w:t>ерегрузки материалов с транспор</w:t>
      </w:r>
      <w:r w:rsidRPr="00736048">
        <w:rPr>
          <w:color w:val="000000" w:themeColor="text1"/>
        </w:rPr>
        <w:t>тера на транспортер. Дозировка шихты н</w:t>
      </w:r>
      <w:r w:rsidRPr="00736048">
        <w:rPr>
          <w:color w:val="000000" w:themeColor="text1"/>
        </w:rPr>
        <w:t>а сборный транспортер может осу</w:t>
      </w:r>
      <w:r w:rsidRPr="00736048">
        <w:rPr>
          <w:color w:val="000000" w:themeColor="text1"/>
        </w:rPr>
        <w:t>ществляться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ленточными,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пластинчатыми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или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тарельчатыми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питателями.</w:t>
      </w:r>
    </w:p>
    <w:p w:rsidR="00635247" w:rsidRPr="00736048" w:rsidRDefault="00635247" w:rsidP="00635247">
      <w:pPr>
        <w:pStyle w:val="a3"/>
        <w:ind w:left="161" w:right="161" w:firstLine="707"/>
        <w:rPr>
          <w:color w:val="000000" w:themeColor="text1"/>
        </w:rPr>
      </w:pPr>
      <w:r w:rsidRPr="00736048">
        <w:rPr>
          <w:color w:val="000000" w:themeColor="text1"/>
        </w:rPr>
        <w:t>Эта система отличается простотой, де</w:t>
      </w:r>
      <w:r w:rsidR="00117958" w:rsidRPr="00736048">
        <w:rPr>
          <w:color w:val="000000" w:themeColor="text1"/>
        </w:rPr>
        <w:t>шевизной, но не обеспечивает хо</w:t>
      </w:r>
      <w:r w:rsidRPr="00736048">
        <w:rPr>
          <w:color w:val="000000" w:themeColor="text1"/>
        </w:rPr>
        <w:t>рошего смешения компонентов шихты, а также достаточного запаса шихты,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т.к. имеет малую емкость бункеров (запас – 1смена). Для бункерной шихто-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подготовки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необходимо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дополнительное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сооружение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грейферного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склада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(рис.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  <w:spacing w:val="-1"/>
          <w:lang w:val="kk-KZ"/>
        </w:rPr>
        <w:t>4.1</w:t>
      </w:r>
      <w:r w:rsidRPr="00736048">
        <w:rPr>
          <w:color w:val="000000" w:themeColor="text1"/>
        </w:rPr>
        <w:t>).</w:t>
      </w:r>
    </w:p>
    <w:p w:rsidR="00635247" w:rsidRPr="00736048" w:rsidRDefault="00635247" w:rsidP="00635247">
      <w:pPr>
        <w:pStyle w:val="a3"/>
        <w:ind w:left="161" w:right="166" w:firstLine="708"/>
        <w:rPr>
          <w:color w:val="000000" w:themeColor="text1"/>
        </w:rPr>
      </w:pPr>
      <w:r w:rsidRPr="00736048">
        <w:rPr>
          <w:color w:val="000000" w:themeColor="text1"/>
        </w:rPr>
        <w:t>Хорошие результаты достигаются при использовании мокрого шихто-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приготовления. Этот способ заключается в смешении пульпы тонко измель-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ченных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флюсов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концентратов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контактном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чане,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фильтрации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сушке.</w:t>
      </w:r>
    </w:p>
    <w:p w:rsidR="00635247" w:rsidRPr="00736048" w:rsidRDefault="00635247" w:rsidP="00635247">
      <w:pPr>
        <w:rPr>
          <w:color w:val="000000" w:themeColor="text1"/>
        </w:rPr>
      </w:pPr>
    </w:p>
    <w:p w:rsidR="00635247" w:rsidRPr="00736048" w:rsidRDefault="00635247" w:rsidP="00635247">
      <w:pPr>
        <w:rPr>
          <w:color w:val="000000" w:themeColor="text1"/>
        </w:rPr>
      </w:pPr>
    </w:p>
    <w:p w:rsidR="00635247" w:rsidRPr="00736048" w:rsidRDefault="00635247" w:rsidP="00635247">
      <w:pPr>
        <w:pStyle w:val="a3"/>
        <w:ind w:left="1836"/>
        <w:jc w:val="left"/>
        <w:rPr>
          <w:color w:val="000000" w:themeColor="text1"/>
          <w:sz w:val="20"/>
        </w:rPr>
      </w:pPr>
      <w:r w:rsidRPr="00736048">
        <w:rPr>
          <w:noProof/>
          <w:color w:val="000000" w:themeColor="text1"/>
          <w:sz w:val="20"/>
          <w:lang w:eastAsia="ru-RU"/>
        </w:rPr>
        <mc:AlternateContent>
          <mc:Choice Requires="wpg">
            <w:drawing>
              <wp:inline distT="0" distB="0" distL="0" distR="0" wp14:anchorId="19084232" wp14:editId="6CE03D52">
                <wp:extent cx="3998595" cy="1366520"/>
                <wp:effectExtent l="635" t="8255" r="1270" b="635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98595" cy="1366520"/>
                          <a:chOff x="0" y="0"/>
                          <a:chExt cx="6297" cy="2152"/>
                        </a:xfrm>
                      </wpg:grpSpPr>
                      <wps:wsp>
                        <wps:cNvPr id="2" name="AutoShape 3"/>
                        <wps:cNvSpPr>
                          <a:spLocks/>
                        </wps:cNvSpPr>
                        <wps:spPr bwMode="auto">
                          <a:xfrm>
                            <a:off x="201" y="7"/>
                            <a:ext cx="5924" cy="1966"/>
                          </a:xfrm>
                          <a:custGeom>
                            <a:avLst/>
                            <a:gdLst>
                              <a:gd name="T0" fmla="+- 0 202 202"/>
                              <a:gd name="T1" fmla="*/ T0 w 5924"/>
                              <a:gd name="T2" fmla="+- 0 7 7"/>
                              <a:gd name="T3" fmla="*/ 7 h 1966"/>
                              <a:gd name="T4" fmla="+- 0 6125 202"/>
                              <a:gd name="T5" fmla="*/ T4 w 5924"/>
                              <a:gd name="T6" fmla="+- 0 7 7"/>
                              <a:gd name="T7" fmla="*/ 7 h 1966"/>
                              <a:gd name="T8" fmla="+- 0 202 202"/>
                              <a:gd name="T9" fmla="*/ T8 w 5924"/>
                              <a:gd name="T10" fmla="+- 0 7 7"/>
                              <a:gd name="T11" fmla="*/ 7 h 1966"/>
                              <a:gd name="T12" fmla="+- 0 202 202"/>
                              <a:gd name="T13" fmla="*/ T12 w 5924"/>
                              <a:gd name="T14" fmla="+- 0 1973 7"/>
                              <a:gd name="T15" fmla="*/ 1973 h 19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924" h="1966">
                                <a:moveTo>
                                  <a:pt x="0" y="0"/>
                                </a:moveTo>
                                <a:lnTo>
                                  <a:pt x="5923" y="0"/>
                                </a:lnTo>
                                <a:moveTo>
                                  <a:pt x="0" y="0"/>
                                </a:moveTo>
                                <a:lnTo>
                                  <a:pt x="0" y="1966"/>
                                </a:lnTo>
                              </a:path>
                            </a:pathLst>
                          </a:custGeom>
                          <a:noFill/>
                          <a:ln w="947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81" y="7"/>
                            <a:ext cx="0" cy="1966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6125" y="7"/>
                            <a:ext cx="0" cy="2145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5945" y="7"/>
                            <a:ext cx="0" cy="2145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5766" y="2004"/>
                            <a:ext cx="531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5766" y="2015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381" y="1836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202" y="1836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381" y="186"/>
                            <a:ext cx="5564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381" y="544"/>
                            <a:ext cx="5564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381" y="186"/>
                            <a:ext cx="539" cy="358"/>
                          </a:xfrm>
                          <a:prstGeom prst="line">
                            <a:avLst/>
                          </a:prstGeom>
                          <a:noFill/>
                          <a:ln w="946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4"/>
                        <wps:cNvSpPr>
                          <a:spLocks/>
                        </wps:cNvSpPr>
                        <wps:spPr bwMode="auto">
                          <a:xfrm>
                            <a:off x="560" y="186"/>
                            <a:ext cx="1077" cy="358"/>
                          </a:xfrm>
                          <a:custGeom>
                            <a:avLst/>
                            <a:gdLst>
                              <a:gd name="T0" fmla="+- 0 920 561"/>
                              <a:gd name="T1" fmla="*/ T0 w 1077"/>
                              <a:gd name="T2" fmla="+- 0 186 186"/>
                              <a:gd name="T3" fmla="*/ 186 h 358"/>
                              <a:gd name="T4" fmla="+- 0 561 561"/>
                              <a:gd name="T5" fmla="*/ T4 w 1077"/>
                              <a:gd name="T6" fmla="+- 0 544 186"/>
                              <a:gd name="T7" fmla="*/ 544 h 358"/>
                              <a:gd name="T8" fmla="+- 0 920 561"/>
                              <a:gd name="T9" fmla="*/ T8 w 1077"/>
                              <a:gd name="T10" fmla="+- 0 186 186"/>
                              <a:gd name="T11" fmla="*/ 186 h 358"/>
                              <a:gd name="T12" fmla="+- 0 1638 561"/>
                              <a:gd name="T13" fmla="*/ T12 w 1077"/>
                              <a:gd name="T14" fmla="+- 0 544 186"/>
                              <a:gd name="T15" fmla="*/ 544 h 3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77" h="358">
                                <a:moveTo>
                                  <a:pt x="359" y="0"/>
                                </a:moveTo>
                                <a:lnTo>
                                  <a:pt x="0" y="358"/>
                                </a:lnTo>
                                <a:moveTo>
                                  <a:pt x="359" y="0"/>
                                </a:moveTo>
                                <a:lnTo>
                                  <a:pt x="1077" y="358"/>
                                </a:lnTo>
                              </a:path>
                            </a:pathLst>
                          </a:custGeom>
                          <a:noFill/>
                          <a:ln w="947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920" y="544"/>
                            <a:ext cx="718" cy="0"/>
                          </a:xfrm>
                          <a:prstGeom prst="line">
                            <a:avLst/>
                          </a:prstGeom>
                          <a:noFill/>
                          <a:ln w="94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1638" y="186"/>
                            <a:ext cx="897" cy="358"/>
                          </a:xfrm>
                          <a:prstGeom prst="line">
                            <a:avLst/>
                          </a:prstGeom>
                          <a:noFill/>
                          <a:ln w="94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1638" y="544"/>
                            <a:ext cx="897" cy="0"/>
                          </a:xfrm>
                          <a:prstGeom prst="line">
                            <a:avLst/>
                          </a:prstGeom>
                          <a:noFill/>
                          <a:ln w="94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2535" y="186"/>
                            <a:ext cx="1077" cy="358"/>
                          </a:xfrm>
                          <a:prstGeom prst="line">
                            <a:avLst/>
                          </a:prstGeom>
                          <a:noFill/>
                          <a:ln w="94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2535" y="544"/>
                            <a:ext cx="1077" cy="0"/>
                          </a:xfrm>
                          <a:prstGeom prst="line">
                            <a:avLst/>
                          </a:prstGeom>
                          <a:noFill/>
                          <a:ln w="94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612" y="186"/>
                            <a:ext cx="718" cy="358"/>
                          </a:xfrm>
                          <a:prstGeom prst="line">
                            <a:avLst/>
                          </a:prstGeom>
                          <a:noFill/>
                          <a:ln w="94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612" y="544"/>
                            <a:ext cx="718" cy="0"/>
                          </a:xfrm>
                          <a:prstGeom prst="line">
                            <a:avLst/>
                          </a:prstGeom>
                          <a:noFill/>
                          <a:ln w="94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330" y="186"/>
                            <a:ext cx="898" cy="358"/>
                          </a:xfrm>
                          <a:prstGeom prst="line">
                            <a:avLst/>
                          </a:prstGeom>
                          <a:noFill/>
                          <a:ln w="94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330" y="544"/>
                            <a:ext cx="898" cy="0"/>
                          </a:xfrm>
                          <a:prstGeom prst="line">
                            <a:avLst/>
                          </a:prstGeom>
                          <a:noFill/>
                          <a:ln w="946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5228" y="186"/>
                            <a:ext cx="717" cy="358"/>
                          </a:xfrm>
                          <a:prstGeom prst="line">
                            <a:avLst/>
                          </a:prstGeom>
                          <a:noFill/>
                          <a:ln w="94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228" y="544"/>
                            <a:ext cx="717" cy="0"/>
                          </a:xfrm>
                          <a:prstGeom prst="line">
                            <a:avLst/>
                          </a:prstGeom>
                          <a:noFill/>
                          <a:ln w="94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920" y="1479"/>
                            <a:ext cx="0" cy="357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740" y="2015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1099" y="1479"/>
                            <a:ext cx="0" cy="357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40" y="1479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740" y="1346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740" y="2015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740" y="1836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740" y="1346"/>
                            <a:ext cx="0" cy="178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279" y="1346"/>
                            <a:ext cx="0" cy="178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279" y="1836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740" y="1836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740" y="1034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920" y="855"/>
                            <a:ext cx="35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279" y="1034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740" y="855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740" y="1167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1279" y="855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740" y="855"/>
                            <a:ext cx="0" cy="358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920" y="1167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569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099" y="1167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569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740" y="1034"/>
                            <a:ext cx="0" cy="179"/>
                          </a:xfrm>
                          <a:prstGeom prst="line">
                            <a:avLst/>
                          </a:prstGeom>
                          <a:noFill/>
                          <a:ln w="947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1279" y="1034"/>
                            <a:ext cx="109" cy="108"/>
                          </a:xfrm>
                          <a:prstGeom prst="line">
                            <a:avLst/>
                          </a:prstGeom>
                          <a:noFill/>
                          <a:ln w="126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Freeform 48"/>
                        <wps:cNvSpPr>
                          <a:spLocks/>
                        </wps:cNvSpPr>
                        <wps:spPr bwMode="auto">
                          <a:xfrm>
                            <a:off x="1331" y="1086"/>
                            <a:ext cx="127" cy="127"/>
                          </a:xfrm>
                          <a:custGeom>
                            <a:avLst/>
                            <a:gdLst>
                              <a:gd name="T0" fmla="+- 0 1458 1331"/>
                              <a:gd name="T1" fmla="*/ T0 w 127"/>
                              <a:gd name="T2" fmla="+- 0 1213 1086"/>
                              <a:gd name="T3" fmla="*/ 1213 h 127"/>
                              <a:gd name="T4" fmla="+- 0 1331 1331"/>
                              <a:gd name="T5" fmla="*/ T4 w 127"/>
                              <a:gd name="T6" fmla="+- 0 1170 1086"/>
                              <a:gd name="T7" fmla="*/ 1170 h 127"/>
                              <a:gd name="T8" fmla="+- 0 1416 1331"/>
                              <a:gd name="T9" fmla="*/ T8 w 127"/>
                              <a:gd name="T10" fmla="+- 0 1086 1086"/>
                              <a:gd name="T11" fmla="*/ 1086 h 127"/>
                              <a:gd name="T12" fmla="+- 0 1458 1331"/>
                              <a:gd name="T13" fmla="*/ T12 w 127"/>
                              <a:gd name="T14" fmla="+- 0 1213 1086"/>
                              <a:gd name="T15" fmla="*/ 1213 h 1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7" h="127">
                                <a:moveTo>
                                  <a:pt x="127" y="127"/>
                                </a:moveTo>
                                <a:lnTo>
                                  <a:pt x="0" y="84"/>
                                </a:lnTo>
                                <a:lnTo>
                                  <a:pt x="85" y="0"/>
                                </a:lnTo>
                                <a:lnTo>
                                  <a:pt x="127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740" y="1034"/>
                            <a:ext cx="0" cy="108"/>
                          </a:xfrm>
                          <a:prstGeom prst="line">
                            <a:avLst/>
                          </a:prstGeom>
                          <a:noFill/>
                          <a:ln w="1263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Freeform 50"/>
                        <wps:cNvSpPr>
                          <a:spLocks/>
                        </wps:cNvSpPr>
                        <wps:spPr bwMode="auto">
                          <a:xfrm>
                            <a:off x="560" y="1086"/>
                            <a:ext cx="127" cy="127"/>
                          </a:xfrm>
                          <a:custGeom>
                            <a:avLst/>
                            <a:gdLst>
                              <a:gd name="T0" fmla="+- 0 561 561"/>
                              <a:gd name="T1" fmla="*/ T0 w 127"/>
                              <a:gd name="T2" fmla="+- 0 1213 1086"/>
                              <a:gd name="T3" fmla="*/ 1213 h 127"/>
                              <a:gd name="T4" fmla="+- 0 603 561"/>
                              <a:gd name="T5" fmla="*/ T4 w 127"/>
                              <a:gd name="T6" fmla="+- 0 1086 1086"/>
                              <a:gd name="T7" fmla="*/ 1086 h 127"/>
                              <a:gd name="T8" fmla="+- 0 688 561"/>
                              <a:gd name="T9" fmla="*/ T8 w 127"/>
                              <a:gd name="T10" fmla="+- 0 1170 1086"/>
                              <a:gd name="T11" fmla="*/ 1170 h 127"/>
                              <a:gd name="T12" fmla="+- 0 561 561"/>
                              <a:gd name="T13" fmla="*/ T12 w 127"/>
                              <a:gd name="T14" fmla="+- 0 1213 1086"/>
                              <a:gd name="T15" fmla="*/ 1213 h 12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7" h="127">
                                <a:moveTo>
                                  <a:pt x="0" y="127"/>
                                </a:moveTo>
                                <a:lnTo>
                                  <a:pt x="42" y="0"/>
                                </a:lnTo>
                                <a:lnTo>
                                  <a:pt x="127" y="84"/>
                                </a:lnTo>
                                <a:lnTo>
                                  <a:pt x="0" y="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51"/>
                        <wps:cNvSpPr>
                          <a:spLocks/>
                        </wps:cNvSpPr>
                        <wps:spPr bwMode="auto">
                          <a:xfrm>
                            <a:off x="381" y="1324"/>
                            <a:ext cx="5565" cy="214"/>
                          </a:xfrm>
                          <a:custGeom>
                            <a:avLst/>
                            <a:gdLst>
                              <a:gd name="T0" fmla="+- 0 740 381"/>
                              <a:gd name="T1" fmla="*/ T0 w 5565"/>
                              <a:gd name="T2" fmla="+- 0 1524 1324"/>
                              <a:gd name="T3" fmla="*/ 1524 h 214"/>
                              <a:gd name="T4" fmla="+- 0 872 381"/>
                              <a:gd name="T5" fmla="*/ T4 w 5565"/>
                              <a:gd name="T6" fmla="+- 0 1526 1324"/>
                              <a:gd name="T7" fmla="*/ 1526 h 214"/>
                              <a:gd name="T8" fmla="+- 0 1036 381"/>
                              <a:gd name="T9" fmla="*/ T8 w 5565"/>
                              <a:gd name="T10" fmla="+- 0 1530 1324"/>
                              <a:gd name="T11" fmla="*/ 1530 h 214"/>
                              <a:gd name="T12" fmla="+- 0 1220 381"/>
                              <a:gd name="T13" fmla="*/ T12 w 5565"/>
                              <a:gd name="T14" fmla="+- 0 1535 1324"/>
                              <a:gd name="T15" fmla="*/ 1535 h 214"/>
                              <a:gd name="T16" fmla="+- 0 1410 381"/>
                              <a:gd name="T17" fmla="*/ T16 w 5565"/>
                              <a:gd name="T18" fmla="+- 0 1537 1324"/>
                              <a:gd name="T19" fmla="*/ 1537 h 214"/>
                              <a:gd name="T20" fmla="+- 0 1591 381"/>
                              <a:gd name="T21" fmla="*/ T20 w 5565"/>
                              <a:gd name="T22" fmla="+- 0 1537 1324"/>
                              <a:gd name="T23" fmla="*/ 1537 h 214"/>
                              <a:gd name="T24" fmla="+- 0 1750 381"/>
                              <a:gd name="T25" fmla="*/ T24 w 5565"/>
                              <a:gd name="T26" fmla="+- 0 1530 1324"/>
                              <a:gd name="T27" fmla="*/ 1530 h 214"/>
                              <a:gd name="T28" fmla="+- 0 1910 381"/>
                              <a:gd name="T29" fmla="*/ T28 w 5565"/>
                              <a:gd name="T30" fmla="+- 0 1508 1324"/>
                              <a:gd name="T31" fmla="*/ 1508 h 214"/>
                              <a:gd name="T32" fmla="+- 0 2059 381"/>
                              <a:gd name="T33" fmla="*/ T32 w 5565"/>
                              <a:gd name="T34" fmla="+- 0 1455 1324"/>
                              <a:gd name="T35" fmla="*/ 1455 h 214"/>
                              <a:gd name="T36" fmla="+- 0 2177 381"/>
                              <a:gd name="T37" fmla="*/ T36 w 5565"/>
                              <a:gd name="T38" fmla="+- 0 1394 1324"/>
                              <a:gd name="T39" fmla="*/ 1394 h 214"/>
                              <a:gd name="T40" fmla="+- 0 2292 381"/>
                              <a:gd name="T41" fmla="*/ T40 w 5565"/>
                              <a:gd name="T42" fmla="+- 0 1352 1324"/>
                              <a:gd name="T43" fmla="*/ 1352 h 214"/>
                              <a:gd name="T44" fmla="+- 0 2433 381"/>
                              <a:gd name="T45" fmla="*/ T44 w 5565"/>
                              <a:gd name="T46" fmla="+- 0 1354 1324"/>
                              <a:gd name="T47" fmla="*/ 1354 h 214"/>
                              <a:gd name="T48" fmla="+- 0 2586 381"/>
                              <a:gd name="T49" fmla="*/ T48 w 5565"/>
                              <a:gd name="T50" fmla="+- 0 1407 1324"/>
                              <a:gd name="T51" fmla="*/ 1407 h 214"/>
                              <a:gd name="T52" fmla="+- 0 2740 381"/>
                              <a:gd name="T53" fmla="*/ T52 w 5565"/>
                              <a:gd name="T54" fmla="+- 0 1476 1324"/>
                              <a:gd name="T55" fmla="*/ 1476 h 214"/>
                              <a:gd name="T56" fmla="+- 0 2894 381"/>
                              <a:gd name="T57" fmla="*/ T56 w 5565"/>
                              <a:gd name="T58" fmla="+- 0 1524 1324"/>
                              <a:gd name="T59" fmla="*/ 1524 h 214"/>
                              <a:gd name="T60" fmla="+- 0 3048 381"/>
                              <a:gd name="T61" fmla="*/ T60 w 5565"/>
                              <a:gd name="T62" fmla="+- 0 1537 1324"/>
                              <a:gd name="T63" fmla="*/ 1537 h 214"/>
                              <a:gd name="T64" fmla="+- 0 3202 381"/>
                              <a:gd name="T65" fmla="*/ T64 w 5565"/>
                              <a:gd name="T66" fmla="+- 0 1534 1324"/>
                              <a:gd name="T67" fmla="*/ 1534 h 214"/>
                              <a:gd name="T68" fmla="+- 0 3356 381"/>
                              <a:gd name="T69" fmla="*/ T68 w 5565"/>
                              <a:gd name="T70" fmla="+- 0 1526 1324"/>
                              <a:gd name="T71" fmla="*/ 1526 h 214"/>
                              <a:gd name="T72" fmla="+- 0 3508 381"/>
                              <a:gd name="T73" fmla="*/ T72 w 5565"/>
                              <a:gd name="T74" fmla="+- 0 1526 1324"/>
                              <a:gd name="T75" fmla="*/ 1526 h 214"/>
                              <a:gd name="T76" fmla="+- 0 3654 381"/>
                              <a:gd name="T77" fmla="*/ T76 w 5565"/>
                              <a:gd name="T78" fmla="+- 0 1534 1324"/>
                              <a:gd name="T79" fmla="*/ 1534 h 214"/>
                              <a:gd name="T80" fmla="+- 0 3804 381"/>
                              <a:gd name="T81" fmla="*/ T80 w 5565"/>
                              <a:gd name="T82" fmla="+- 0 1537 1324"/>
                              <a:gd name="T83" fmla="*/ 1537 h 214"/>
                              <a:gd name="T84" fmla="+- 0 3971 381"/>
                              <a:gd name="T85" fmla="*/ T84 w 5565"/>
                              <a:gd name="T86" fmla="+- 0 1524 1324"/>
                              <a:gd name="T87" fmla="*/ 1524 h 214"/>
                              <a:gd name="T88" fmla="+- 0 4129 381"/>
                              <a:gd name="T89" fmla="*/ T88 w 5565"/>
                              <a:gd name="T90" fmla="+- 0 1493 1324"/>
                              <a:gd name="T91" fmla="*/ 1493 h 214"/>
                              <a:gd name="T92" fmla="+- 0 4307 381"/>
                              <a:gd name="T93" fmla="*/ T92 w 5565"/>
                              <a:gd name="T94" fmla="+- 0 1447 1324"/>
                              <a:gd name="T95" fmla="*/ 1447 h 214"/>
                              <a:gd name="T96" fmla="+- 0 4483 381"/>
                              <a:gd name="T97" fmla="*/ T96 w 5565"/>
                              <a:gd name="T98" fmla="+- 0 1399 1324"/>
                              <a:gd name="T99" fmla="*/ 1399 h 214"/>
                              <a:gd name="T100" fmla="+- 0 4632 381"/>
                              <a:gd name="T101" fmla="*/ T100 w 5565"/>
                              <a:gd name="T102" fmla="+- 0 1359 1324"/>
                              <a:gd name="T103" fmla="*/ 1359 h 214"/>
                              <a:gd name="T104" fmla="+- 0 4754 381"/>
                              <a:gd name="T105" fmla="*/ T104 w 5565"/>
                              <a:gd name="T106" fmla="+- 0 1331 1324"/>
                              <a:gd name="T107" fmla="*/ 1331 h 214"/>
                              <a:gd name="T108" fmla="+- 0 4797 381"/>
                              <a:gd name="T109" fmla="*/ T108 w 5565"/>
                              <a:gd name="T110" fmla="+- 0 1324 1324"/>
                              <a:gd name="T111" fmla="*/ 1324 h 214"/>
                              <a:gd name="T112" fmla="+- 0 4869 381"/>
                              <a:gd name="T113" fmla="*/ T112 w 5565"/>
                              <a:gd name="T114" fmla="+- 0 1346 1324"/>
                              <a:gd name="T115" fmla="*/ 1346 h 214"/>
                              <a:gd name="T116" fmla="+- 0 5007 381"/>
                              <a:gd name="T117" fmla="*/ T116 w 5565"/>
                              <a:gd name="T118" fmla="+- 0 1389 1324"/>
                              <a:gd name="T119" fmla="*/ 1389 h 214"/>
                              <a:gd name="T120" fmla="+- 0 5183 381"/>
                              <a:gd name="T121" fmla="*/ T120 w 5565"/>
                              <a:gd name="T122" fmla="+- 0 1451 1324"/>
                              <a:gd name="T123" fmla="*/ 1451 h 214"/>
                              <a:gd name="T124" fmla="+- 0 5346 381"/>
                              <a:gd name="T125" fmla="*/ T124 w 5565"/>
                              <a:gd name="T126" fmla="+- 0 1507 1324"/>
                              <a:gd name="T127" fmla="*/ 1507 h 214"/>
                              <a:gd name="T128" fmla="+- 0 5477 381"/>
                              <a:gd name="T129" fmla="*/ T128 w 5565"/>
                              <a:gd name="T130" fmla="+- 0 1537 1324"/>
                              <a:gd name="T131" fmla="*/ 1537 h 214"/>
                              <a:gd name="T132" fmla="+- 0 5550 381"/>
                              <a:gd name="T133" fmla="*/ T132 w 5565"/>
                              <a:gd name="T134" fmla="+- 0 1528 1324"/>
                              <a:gd name="T135" fmla="*/ 1528 h 214"/>
                              <a:gd name="T136" fmla="+- 0 5766 381"/>
                              <a:gd name="T137" fmla="*/ T136 w 5565"/>
                              <a:gd name="T138" fmla="+- 0 1524 1324"/>
                              <a:gd name="T139" fmla="*/ 1524 h 2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5565" h="214">
                                <a:moveTo>
                                  <a:pt x="0" y="200"/>
                                </a:moveTo>
                                <a:lnTo>
                                  <a:pt x="359" y="200"/>
                                </a:lnTo>
                                <a:lnTo>
                                  <a:pt x="420" y="201"/>
                                </a:lnTo>
                                <a:lnTo>
                                  <a:pt x="491" y="202"/>
                                </a:lnTo>
                                <a:lnTo>
                                  <a:pt x="570" y="204"/>
                                </a:lnTo>
                                <a:lnTo>
                                  <a:pt x="655" y="206"/>
                                </a:lnTo>
                                <a:lnTo>
                                  <a:pt x="746" y="208"/>
                                </a:lnTo>
                                <a:lnTo>
                                  <a:pt x="839" y="211"/>
                                </a:lnTo>
                                <a:lnTo>
                                  <a:pt x="934" y="212"/>
                                </a:lnTo>
                                <a:lnTo>
                                  <a:pt x="1029" y="213"/>
                                </a:lnTo>
                                <a:lnTo>
                                  <a:pt x="1121" y="213"/>
                                </a:lnTo>
                                <a:lnTo>
                                  <a:pt x="1210" y="213"/>
                                </a:lnTo>
                                <a:lnTo>
                                  <a:pt x="1293" y="210"/>
                                </a:lnTo>
                                <a:lnTo>
                                  <a:pt x="1369" y="206"/>
                                </a:lnTo>
                                <a:lnTo>
                                  <a:pt x="1436" y="200"/>
                                </a:lnTo>
                                <a:lnTo>
                                  <a:pt x="1529" y="184"/>
                                </a:lnTo>
                                <a:lnTo>
                                  <a:pt x="1609" y="160"/>
                                </a:lnTo>
                                <a:lnTo>
                                  <a:pt x="1678" y="131"/>
                                </a:lnTo>
                                <a:lnTo>
                                  <a:pt x="1739" y="100"/>
                                </a:lnTo>
                                <a:lnTo>
                                  <a:pt x="1796" y="70"/>
                                </a:lnTo>
                                <a:lnTo>
                                  <a:pt x="1853" y="45"/>
                                </a:lnTo>
                                <a:lnTo>
                                  <a:pt x="1911" y="28"/>
                                </a:lnTo>
                                <a:lnTo>
                                  <a:pt x="1975" y="22"/>
                                </a:lnTo>
                                <a:lnTo>
                                  <a:pt x="2052" y="30"/>
                                </a:lnTo>
                                <a:lnTo>
                                  <a:pt x="2129" y="52"/>
                                </a:lnTo>
                                <a:lnTo>
                                  <a:pt x="2205" y="83"/>
                                </a:lnTo>
                                <a:lnTo>
                                  <a:pt x="2282" y="117"/>
                                </a:lnTo>
                                <a:lnTo>
                                  <a:pt x="2359" y="152"/>
                                </a:lnTo>
                                <a:lnTo>
                                  <a:pt x="2436" y="181"/>
                                </a:lnTo>
                                <a:lnTo>
                                  <a:pt x="2513" y="200"/>
                                </a:lnTo>
                                <a:lnTo>
                                  <a:pt x="2590" y="210"/>
                                </a:lnTo>
                                <a:lnTo>
                                  <a:pt x="2667" y="213"/>
                                </a:lnTo>
                                <a:lnTo>
                                  <a:pt x="2744" y="213"/>
                                </a:lnTo>
                                <a:lnTo>
                                  <a:pt x="2821" y="210"/>
                                </a:lnTo>
                                <a:lnTo>
                                  <a:pt x="2898" y="206"/>
                                </a:lnTo>
                                <a:lnTo>
                                  <a:pt x="2975" y="202"/>
                                </a:lnTo>
                                <a:lnTo>
                                  <a:pt x="3052" y="200"/>
                                </a:lnTo>
                                <a:lnTo>
                                  <a:pt x="3127" y="202"/>
                                </a:lnTo>
                                <a:lnTo>
                                  <a:pt x="3200" y="206"/>
                                </a:lnTo>
                                <a:lnTo>
                                  <a:pt x="3273" y="210"/>
                                </a:lnTo>
                                <a:lnTo>
                                  <a:pt x="3347" y="213"/>
                                </a:lnTo>
                                <a:lnTo>
                                  <a:pt x="3423" y="213"/>
                                </a:lnTo>
                                <a:lnTo>
                                  <a:pt x="3504" y="210"/>
                                </a:lnTo>
                                <a:lnTo>
                                  <a:pt x="3590" y="200"/>
                                </a:lnTo>
                                <a:lnTo>
                                  <a:pt x="3665" y="187"/>
                                </a:lnTo>
                                <a:lnTo>
                                  <a:pt x="3748" y="169"/>
                                </a:lnTo>
                                <a:lnTo>
                                  <a:pt x="3836" y="147"/>
                                </a:lnTo>
                                <a:lnTo>
                                  <a:pt x="3926" y="123"/>
                                </a:lnTo>
                                <a:lnTo>
                                  <a:pt x="4016" y="99"/>
                                </a:lnTo>
                                <a:lnTo>
                                  <a:pt x="4102" y="75"/>
                                </a:lnTo>
                                <a:lnTo>
                                  <a:pt x="4181" y="53"/>
                                </a:lnTo>
                                <a:lnTo>
                                  <a:pt x="4251" y="35"/>
                                </a:lnTo>
                                <a:lnTo>
                                  <a:pt x="4308" y="22"/>
                                </a:lnTo>
                                <a:lnTo>
                                  <a:pt x="4373" y="7"/>
                                </a:lnTo>
                                <a:lnTo>
                                  <a:pt x="4401" y="0"/>
                                </a:lnTo>
                                <a:lnTo>
                                  <a:pt x="4416" y="0"/>
                                </a:lnTo>
                                <a:lnTo>
                                  <a:pt x="4437" y="7"/>
                                </a:lnTo>
                                <a:lnTo>
                                  <a:pt x="4488" y="22"/>
                                </a:lnTo>
                                <a:lnTo>
                                  <a:pt x="4549" y="39"/>
                                </a:lnTo>
                                <a:lnTo>
                                  <a:pt x="4626" y="65"/>
                                </a:lnTo>
                                <a:lnTo>
                                  <a:pt x="4712" y="95"/>
                                </a:lnTo>
                                <a:lnTo>
                                  <a:pt x="4802" y="127"/>
                                </a:lnTo>
                                <a:lnTo>
                                  <a:pt x="4888" y="157"/>
                                </a:lnTo>
                                <a:lnTo>
                                  <a:pt x="4965" y="183"/>
                                </a:lnTo>
                                <a:lnTo>
                                  <a:pt x="5026" y="200"/>
                                </a:lnTo>
                                <a:lnTo>
                                  <a:pt x="5096" y="213"/>
                                </a:lnTo>
                                <a:lnTo>
                                  <a:pt x="5138" y="211"/>
                                </a:lnTo>
                                <a:lnTo>
                                  <a:pt x="5169" y="204"/>
                                </a:lnTo>
                                <a:lnTo>
                                  <a:pt x="5206" y="200"/>
                                </a:lnTo>
                                <a:lnTo>
                                  <a:pt x="5385" y="200"/>
                                </a:lnTo>
                                <a:lnTo>
                                  <a:pt x="5564" y="200"/>
                                </a:lnTo>
                              </a:path>
                            </a:pathLst>
                          </a:custGeom>
                          <a:noFill/>
                          <a:ln w="9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9" y="357"/>
                            <a:ext cx="733" cy="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7" name="Freeform 53"/>
                        <wps:cNvSpPr>
                          <a:spLocks/>
                        </wps:cNvSpPr>
                        <wps:spPr bwMode="auto">
                          <a:xfrm>
                            <a:off x="740" y="538"/>
                            <a:ext cx="134" cy="109"/>
                          </a:xfrm>
                          <a:custGeom>
                            <a:avLst/>
                            <a:gdLst>
                              <a:gd name="T0" fmla="+- 0 825 740"/>
                              <a:gd name="T1" fmla="*/ T0 w 134"/>
                              <a:gd name="T2" fmla="+- 0 647 538"/>
                              <a:gd name="T3" fmla="*/ 647 h 109"/>
                              <a:gd name="T4" fmla="+- 0 740 740"/>
                              <a:gd name="T5" fmla="*/ T4 w 134"/>
                              <a:gd name="T6" fmla="+- 0 544 538"/>
                              <a:gd name="T7" fmla="*/ 544 h 109"/>
                              <a:gd name="T8" fmla="+- 0 874 740"/>
                              <a:gd name="T9" fmla="*/ T8 w 134"/>
                              <a:gd name="T10" fmla="+- 0 538 538"/>
                              <a:gd name="T11" fmla="*/ 538 h 109"/>
                              <a:gd name="T12" fmla="+- 0 825 740"/>
                              <a:gd name="T13" fmla="*/ T12 w 134"/>
                              <a:gd name="T14" fmla="+- 0 647 538"/>
                              <a:gd name="T15" fmla="*/ 647 h 1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4" h="109">
                                <a:moveTo>
                                  <a:pt x="85" y="109"/>
                                </a:moveTo>
                                <a:lnTo>
                                  <a:pt x="0" y="6"/>
                                </a:lnTo>
                                <a:lnTo>
                                  <a:pt x="134" y="0"/>
                                </a:lnTo>
                                <a:lnTo>
                                  <a:pt x="85" y="1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22" y="901"/>
                            <a:ext cx="794" cy="0"/>
                          </a:xfrm>
                          <a:prstGeom prst="line">
                            <a:avLst/>
                          </a:prstGeom>
                          <a:noFill/>
                          <a:ln w="2838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Freeform 55"/>
                        <wps:cNvSpPr>
                          <a:spLocks/>
                        </wps:cNvSpPr>
                        <wps:spPr bwMode="auto">
                          <a:xfrm>
                            <a:off x="769" y="531"/>
                            <a:ext cx="150" cy="125"/>
                          </a:xfrm>
                          <a:custGeom>
                            <a:avLst/>
                            <a:gdLst>
                              <a:gd name="T0" fmla="+- 0 820 770"/>
                              <a:gd name="T1" fmla="*/ T0 w 150"/>
                              <a:gd name="T2" fmla="+- 0 655 531"/>
                              <a:gd name="T3" fmla="*/ 655 h 125"/>
                              <a:gd name="T4" fmla="+- 0 770 770"/>
                              <a:gd name="T5" fmla="*/ T4 w 150"/>
                              <a:gd name="T6" fmla="+- 0 531 531"/>
                              <a:gd name="T7" fmla="*/ 531 h 125"/>
                              <a:gd name="T8" fmla="+- 0 920 770"/>
                              <a:gd name="T9" fmla="*/ T8 w 150"/>
                              <a:gd name="T10" fmla="+- 0 544 531"/>
                              <a:gd name="T11" fmla="*/ 544 h 125"/>
                              <a:gd name="T12" fmla="+- 0 820 770"/>
                              <a:gd name="T13" fmla="*/ T12 w 150"/>
                              <a:gd name="T14" fmla="+- 0 655 531"/>
                              <a:gd name="T15" fmla="*/ 655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0" h="125">
                                <a:moveTo>
                                  <a:pt x="50" y="124"/>
                                </a:moveTo>
                                <a:lnTo>
                                  <a:pt x="0" y="0"/>
                                </a:lnTo>
                                <a:lnTo>
                                  <a:pt x="150" y="13"/>
                                </a:lnTo>
                                <a:lnTo>
                                  <a:pt x="50" y="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1458" y="722"/>
                            <a:ext cx="0" cy="100"/>
                          </a:xfrm>
                          <a:prstGeom prst="line">
                            <a:avLst/>
                          </a:prstGeom>
                          <a:noFill/>
                          <a:ln w="28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Freeform 57"/>
                        <wps:cNvSpPr>
                          <a:spLocks/>
                        </wps:cNvSpPr>
                        <wps:spPr bwMode="auto">
                          <a:xfrm>
                            <a:off x="1278" y="758"/>
                            <a:ext cx="143" cy="143"/>
                          </a:xfrm>
                          <a:custGeom>
                            <a:avLst/>
                            <a:gdLst>
                              <a:gd name="T0" fmla="+- 0 1279 1279"/>
                              <a:gd name="T1" fmla="*/ T0 w 143"/>
                              <a:gd name="T2" fmla="+- 0 901 759"/>
                              <a:gd name="T3" fmla="*/ 901 h 143"/>
                              <a:gd name="T4" fmla="+- 0 1326 1279"/>
                              <a:gd name="T5" fmla="*/ T4 w 143"/>
                              <a:gd name="T6" fmla="+- 0 759 759"/>
                              <a:gd name="T7" fmla="*/ 759 h 143"/>
                              <a:gd name="T8" fmla="+- 0 1422 1279"/>
                              <a:gd name="T9" fmla="*/ T8 w 143"/>
                              <a:gd name="T10" fmla="+- 0 853 759"/>
                              <a:gd name="T11" fmla="*/ 853 h 143"/>
                              <a:gd name="T12" fmla="+- 0 1279 1279"/>
                              <a:gd name="T13" fmla="*/ T12 w 143"/>
                              <a:gd name="T14" fmla="+- 0 901 759"/>
                              <a:gd name="T15" fmla="*/ 901 h 1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3" h="143">
                                <a:moveTo>
                                  <a:pt x="0" y="142"/>
                                </a:moveTo>
                                <a:lnTo>
                                  <a:pt x="47" y="0"/>
                                </a:lnTo>
                                <a:lnTo>
                                  <a:pt x="143" y="94"/>
                                </a:lnTo>
                                <a:lnTo>
                                  <a:pt x="0" y="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1770" y="1080"/>
                            <a:ext cx="0" cy="411"/>
                          </a:xfrm>
                          <a:prstGeom prst="line">
                            <a:avLst/>
                          </a:prstGeom>
                          <a:noFill/>
                          <a:ln w="28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Freeform 59"/>
                        <wps:cNvSpPr>
                          <a:spLocks/>
                        </wps:cNvSpPr>
                        <wps:spPr bwMode="auto">
                          <a:xfrm>
                            <a:off x="1278" y="1427"/>
                            <a:ext cx="143" cy="143"/>
                          </a:xfrm>
                          <a:custGeom>
                            <a:avLst/>
                            <a:gdLst>
                              <a:gd name="T0" fmla="+- 0 1279 1279"/>
                              <a:gd name="T1" fmla="*/ T0 w 143"/>
                              <a:gd name="T2" fmla="+- 0 1570 1428"/>
                              <a:gd name="T3" fmla="*/ 1570 h 143"/>
                              <a:gd name="T4" fmla="+- 0 1326 1279"/>
                              <a:gd name="T5" fmla="*/ T4 w 143"/>
                              <a:gd name="T6" fmla="+- 0 1428 1428"/>
                              <a:gd name="T7" fmla="*/ 1428 h 143"/>
                              <a:gd name="T8" fmla="+- 0 1422 1279"/>
                              <a:gd name="T9" fmla="*/ T8 w 143"/>
                              <a:gd name="T10" fmla="+- 0 1522 1428"/>
                              <a:gd name="T11" fmla="*/ 1522 h 143"/>
                              <a:gd name="T12" fmla="+- 0 1279 1279"/>
                              <a:gd name="T13" fmla="*/ T12 w 143"/>
                              <a:gd name="T14" fmla="+- 0 1570 1428"/>
                              <a:gd name="T15" fmla="*/ 1570 h 1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3" h="143">
                                <a:moveTo>
                                  <a:pt x="0" y="142"/>
                                </a:moveTo>
                                <a:lnTo>
                                  <a:pt x="47" y="0"/>
                                </a:lnTo>
                                <a:lnTo>
                                  <a:pt x="143" y="94"/>
                                </a:lnTo>
                                <a:lnTo>
                                  <a:pt x="0" y="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3433" y="1346"/>
                            <a:ext cx="0" cy="278"/>
                          </a:xfrm>
                          <a:prstGeom prst="line">
                            <a:avLst/>
                          </a:prstGeom>
                          <a:noFill/>
                          <a:ln w="2843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Freeform 61"/>
                        <wps:cNvSpPr>
                          <a:spLocks/>
                        </wps:cNvSpPr>
                        <wps:spPr bwMode="auto">
                          <a:xfrm>
                            <a:off x="3073" y="1560"/>
                            <a:ext cx="143" cy="143"/>
                          </a:xfrm>
                          <a:custGeom>
                            <a:avLst/>
                            <a:gdLst>
                              <a:gd name="T0" fmla="+- 0 3074 3074"/>
                              <a:gd name="T1" fmla="*/ T0 w 143"/>
                              <a:gd name="T2" fmla="+- 0 1703 1561"/>
                              <a:gd name="T3" fmla="*/ 1703 h 143"/>
                              <a:gd name="T4" fmla="+- 0 3121 3074"/>
                              <a:gd name="T5" fmla="*/ T4 w 143"/>
                              <a:gd name="T6" fmla="+- 0 1561 1561"/>
                              <a:gd name="T7" fmla="*/ 1561 h 143"/>
                              <a:gd name="T8" fmla="+- 0 3216 3074"/>
                              <a:gd name="T9" fmla="*/ T8 w 143"/>
                              <a:gd name="T10" fmla="+- 0 1656 1561"/>
                              <a:gd name="T11" fmla="*/ 1656 h 143"/>
                              <a:gd name="T12" fmla="+- 0 3074 3074"/>
                              <a:gd name="T13" fmla="*/ T12 w 143"/>
                              <a:gd name="T14" fmla="+- 0 1703 1561"/>
                              <a:gd name="T15" fmla="*/ 1703 h 1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3" h="143">
                                <a:moveTo>
                                  <a:pt x="0" y="142"/>
                                </a:moveTo>
                                <a:lnTo>
                                  <a:pt x="47" y="0"/>
                                </a:lnTo>
                                <a:lnTo>
                                  <a:pt x="142" y="95"/>
                                </a:lnTo>
                                <a:lnTo>
                                  <a:pt x="0" y="1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3433" y="72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2836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Freeform 63"/>
                        <wps:cNvSpPr>
                          <a:spLocks/>
                        </wps:cNvSpPr>
                        <wps:spPr bwMode="auto">
                          <a:xfrm>
                            <a:off x="2535" y="655"/>
                            <a:ext cx="135" cy="135"/>
                          </a:xfrm>
                          <a:custGeom>
                            <a:avLst/>
                            <a:gdLst>
                              <a:gd name="T0" fmla="+- 0 2670 2535"/>
                              <a:gd name="T1" fmla="*/ T0 w 135"/>
                              <a:gd name="T2" fmla="+- 0 789 655"/>
                              <a:gd name="T3" fmla="*/ 789 h 135"/>
                              <a:gd name="T4" fmla="+- 0 2535 2535"/>
                              <a:gd name="T5" fmla="*/ T4 w 135"/>
                              <a:gd name="T6" fmla="+- 0 722 655"/>
                              <a:gd name="T7" fmla="*/ 722 h 135"/>
                              <a:gd name="T8" fmla="+- 0 2670 2535"/>
                              <a:gd name="T9" fmla="*/ T8 w 135"/>
                              <a:gd name="T10" fmla="+- 0 655 655"/>
                              <a:gd name="T11" fmla="*/ 655 h 135"/>
                              <a:gd name="T12" fmla="+- 0 2670 2535"/>
                              <a:gd name="T13" fmla="*/ T12 w 135"/>
                              <a:gd name="T14" fmla="+- 0 789 655"/>
                              <a:gd name="T15" fmla="*/ 789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35" h="135">
                                <a:moveTo>
                                  <a:pt x="135" y="134"/>
                                </a:moveTo>
                                <a:lnTo>
                                  <a:pt x="0" y="67"/>
                                </a:lnTo>
                                <a:lnTo>
                                  <a:pt x="135" y="0"/>
                                </a:lnTo>
                                <a:lnTo>
                                  <a:pt x="135" y="1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2894" y="1034"/>
                            <a:ext cx="0" cy="715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4510" y="855"/>
                            <a:ext cx="0" cy="894"/>
                          </a:xfrm>
                          <a:prstGeom prst="line">
                            <a:avLst/>
                          </a:prstGeom>
                          <a:noFill/>
                          <a:ln w="9498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1" y="541"/>
                            <a:ext cx="140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5247" w:rsidRDefault="00635247" w:rsidP="00635247">
                              <w:pPr>
                                <w:spacing w:line="264" w:lineRule="exact"/>
                                <w:rPr>
                                  <w:sz w:val="24"/>
                                </w:rPr>
                              </w:pPr>
                              <w:bookmarkStart w:id="0" w:name="_bookmark158"/>
                              <w:bookmarkEnd w:id="0"/>
                              <w:r>
                                <w:rPr>
                                  <w:w w:val="99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437" y="541"/>
                            <a:ext cx="140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5247" w:rsidRDefault="00635247" w:rsidP="00635247">
                              <w:pPr>
                                <w:spacing w:line="26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9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3277" y="541"/>
                            <a:ext cx="140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5247" w:rsidRDefault="00635247" w:rsidP="00635247">
                              <w:pPr>
                                <w:spacing w:line="26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9"/>
                                  <w:sz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1595" y="815"/>
                            <a:ext cx="140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5247" w:rsidRDefault="00635247" w:rsidP="00635247">
                              <w:pPr>
                                <w:spacing w:line="26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9"/>
                                  <w:sz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3038" y="1089"/>
                            <a:ext cx="140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5247" w:rsidRDefault="00635247" w:rsidP="00635247">
                              <w:pPr>
                                <w:spacing w:line="264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9"/>
                                  <w:sz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084232" id="Группа 1" o:spid="_x0000_s1026" style="width:314.85pt;height:107.6pt;mso-position-horizontal-relative:char;mso-position-vertical-relative:line" coordsize="6297,21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">
                <v:shape id="AutoShape 3" o:spid="_x0000_s1027" style="position:absolute;left:201;top:7;width:5924;height:1966;visibility:visible;mso-wrap-style:square;v-text-anchor:top" coordsize="5924,19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" path="m,l5923,m,l,1966e" filled="f" strokeweight=".26325mm">
                  <v:path arrowok="t" o:connecttype="custom" o:connectlocs="0,7;5923,7;0,7;0,1973" o:connectangles="0,0,0,0"/>
                </v:shape>
                <v:line id="Line 4" o:spid="_x0000_s1028" style="position:absolute;visibility:visible;mso-wrap-style:square" from="381,7" to="381,1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" strokeweight=".26383mm"/>
                <v:line id="Line 5" o:spid="_x0000_s1029" style="position:absolute;visibility:visible;mso-wrap-style:square" from="6125,7" to="6125,2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" strokeweight=".26383mm"/>
                <v:line id="Line 6" o:spid="_x0000_s1030" style="position:absolute;visibility:visible;mso-wrap-style:square" from="5945,7" to="5945,2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" strokeweight=".26383mm"/>
                <v:rect id="Rectangle 7" o:spid="_x0000_s1031" style="position:absolute;left:5766;top:2004;width:531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<v:line id="Line 8" o:spid="_x0000_s1032" style="position:absolute;visibility:visible;mso-wrap-style:square" from="5766,2015" to="5766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" strokeweight=".26267mm"/>
                <v:line id="Line 9" o:spid="_x0000_s1033" style="position:absolute;visibility:visible;mso-wrap-style:square" from="381,1836" to="381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" strokeweight=".26383mm"/>
                <v:line id="Line 10" o:spid="_x0000_s1034" style="position:absolute;visibility:visible;mso-wrap-style:square" from="202,1836" to="202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" strokeweight=".26383mm"/>
                <v:line id="Line 11" o:spid="_x0000_s1035" style="position:absolute;visibility:visible;mso-wrap-style:square" from="381,186" to="5945,1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" strokeweight=".26267mm"/>
                <v:line id="Line 12" o:spid="_x0000_s1036" style="position:absolute;visibility:visible;mso-wrap-style:square" from="381,544" to="5945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" strokeweight=".26267mm"/>
                <v:line id="Line 13" o:spid="_x0000_s1037" style="position:absolute;visibility:visible;mso-wrap-style:square" from="381,186" to="920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" strokeweight=".26303mm"/>
                <v:shape id="AutoShape 14" o:spid="_x0000_s1038" style="position:absolute;left:560;top:186;width:1077;height:358;visibility:visible;mso-wrap-style:square;v-text-anchor:top" coordsize="1077,3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" path="m359,l,358m359,r718,358e" filled="f" strokeweight=".26325mm">
                  <v:path arrowok="t" o:connecttype="custom" o:connectlocs="359,186;0,544;359,186;1077,544" o:connectangles="0,0,0,0"/>
                </v:shape>
                <v:line id="Line 15" o:spid="_x0000_s1039" style="position:absolute;visibility:visible;mso-wrap-style:square" from="920,544" to="1638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" strokeweight=".26289mm"/>
                <v:line id="Line 16" o:spid="_x0000_s1040" style="position:absolute;visibility:visible;mso-wrap-style:square" from="1638,186" to="2535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" strokeweight=".26281mm"/>
                <v:line id="Line 17" o:spid="_x0000_s1041" style="position:absolute;visibility:visible;mso-wrap-style:square" from="1638,544" to="2535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" strokeweight=".26281mm"/>
                <v:line id="Line 18" o:spid="_x0000_s1042" style="position:absolute;visibility:visible;mso-wrap-style:square" from="2535,186" to="3612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" strokeweight=".26278mm"/>
                <v:line id="Line 19" o:spid="_x0000_s1043" style="position:absolute;visibility:visible;mso-wrap-style:square" from="2535,544" to="3612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" strokeweight=".26278mm"/>
                <v:line id="Line 20" o:spid="_x0000_s1044" style="position:absolute;visibility:visible;mso-wrap-style:square" from="3612,186" to="4330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" strokeweight=".26289mm"/>
                <v:line id="Line 21" o:spid="_x0000_s1045" style="position:absolute;visibility:visible;mso-wrap-style:square" from="3612,544" to="4330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" strokeweight=".26289mm"/>
                <v:line id="Line 22" o:spid="_x0000_s1046" style="position:absolute;visibility:visible;mso-wrap-style:square" from="4330,186" to="5228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" strokeweight=".26281mm"/>
                <v:line id="Line 23" o:spid="_x0000_s1047" style="position:absolute;visibility:visible;mso-wrap-style:square" from="4330,544" to="5228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" strokeweight=".26281mm"/>
                <v:line id="Line 24" o:spid="_x0000_s1048" style="position:absolute;visibility:visible;mso-wrap-style:square" from="5228,186" to="5945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" strokeweight=".26289mm"/>
                <v:line id="Line 25" o:spid="_x0000_s1049" style="position:absolute;visibility:visible;mso-wrap-style:square" from="5228,544" to="5945,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" strokeweight=".26289mm"/>
                <v:line id="Line 26" o:spid="_x0000_s1050" style="position:absolute;visibility:visible;mso-wrap-style:square" from="920,1479" to="920,1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" strokeweight=".26383mm"/>
                <v:line id="Line 27" o:spid="_x0000_s1051" style="position:absolute;visibility:visible;mso-wrap-style:square" from="740,2015" to="1279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" strokeweight=".26267mm"/>
                <v:line id="Line 28" o:spid="_x0000_s1052" style="position:absolute;visibility:visible;mso-wrap-style:square" from="1099,1479" to="1099,1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" strokeweight=".26383mm"/>
                <v:line id="Line 29" o:spid="_x0000_s1053" style="position:absolute;visibility:visible;mso-wrap-style:square" from="740,1479" to="1279,1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" strokeweight=".26267mm"/>
                <v:line id="Line 30" o:spid="_x0000_s1054" style="position:absolute;visibility:visible;mso-wrap-style:square" from="740,1346" to="1279,1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" strokeweight=".26267mm"/>
                <v:line id="Line 31" o:spid="_x0000_s1055" style="position:absolute;visibility:visible;mso-wrap-style:square" from="740,2015" to="1279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" strokeweight=".26267mm"/>
                <v:line id="Line 32" o:spid="_x0000_s1056" style="position:absolute;visibility:visible;mso-wrap-style:square" from="740,1836" to="1279,1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" strokeweight=".26267mm"/>
                <v:line id="Line 33" o:spid="_x0000_s1057" style="position:absolute;visibility:visible;mso-wrap-style:square" from="740,1346" to="740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" strokeweight=".26383mm"/>
                <v:line id="Line 34" o:spid="_x0000_s1058" style="position:absolute;visibility:visible;mso-wrap-style:square" from="1279,1346" to="1279,15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" strokeweight=".26383mm"/>
                <v:line id="Line 35" o:spid="_x0000_s1059" style="position:absolute;visibility:visible;mso-wrap-style:square" from="1279,1836" to="1279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" strokeweight=".26383mm"/>
                <v:line id="Line 36" o:spid="_x0000_s1060" style="position:absolute;visibility:visible;mso-wrap-style:square" from="740,1836" to="740,201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" strokeweight=".26383mm"/>
                <v:line id="Line 37" o:spid="_x0000_s1061" style="position:absolute;visibility:visible;mso-wrap-style:square" from="740,1034" to="740,1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" strokeweight=".26383mm"/>
                <v:line id="Line 38" o:spid="_x0000_s1062" style="position:absolute;visibility:visible;mso-wrap-style:square" from="920,855" to="1279,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" strokeweight=".26267mm"/>
                <v:line id="Line 39" o:spid="_x0000_s1063" style="position:absolute;visibility:visible;mso-wrap-style:square" from="1279,1034" to="1279,1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" strokeweight=".26383mm"/>
                <v:line id="Line 40" o:spid="_x0000_s1064" style="position:absolute;visibility:visible;mso-wrap-style:square" from="740,855" to="920,8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" strokeweight=".26267mm"/>
                <v:line id="Line 41" o:spid="_x0000_s1065" style="position:absolute;visibility:visible;mso-wrap-style:square" from="740,1167" to="1279,11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" strokeweight=".26267mm"/>
                <v:line id="Line 42" o:spid="_x0000_s1066" style="position:absolute;visibility:visible;mso-wrap-style:square" from="1279,855" to="1279,1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" strokeweight=".26383mm"/>
                <v:line id="Line 43" o:spid="_x0000_s1067" style="position:absolute;visibility:visible;mso-wrap-style:square" from="740,855" to="740,1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" strokeweight=".26383mm"/>
                <v:line id="Line 44" o:spid="_x0000_s1068" style="position:absolute;visibility:visible;mso-wrap-style:square" from="920,1167" to="920,1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" strokeweight="1.583mm"/>
                <v:line id="Line 45" o:spid="_x0000_s1069" style="position:absolute;visibility:visible;mso-wrap-style:square" from="1099,1167" to="1099,1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" strokeweight="1.583mm"/>
                <v:line id="Line 46" o:spid="_x0000_s1070" style="position:absolute;visibility:visible;mso-wrap-style:square" from="740,1034" to="740,1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" strokeweight=".26325mm"/>
                <v:line id="Line 47" o:spid="_x0000_s1071" style="position:absolute;visibility:visible;mso-wrap-style:square" from="1279,1034" to="1388,11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" strokeweight=".35097mm"/>
                <v:shape id="Freeform 48" o:spid="_x0000_s1072" style="position:absolute;left:1331;top:1086;width:127;height:127;visibility:visible;mso-wrap-style:square;v-text-anchor:top" coordsize="127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" path="m127,127l,84,85,r42,127xe" fillcolor="black" stroked="f">
                  <v:path arrowok="t" o:connecttype="custom" o:connectlocs="127,1213;0,1170;85,1086;127,1213" o:connectangles="0,0,0,0"/>
                </v:shape>
                <v:line id="Line 49" o:spid="_x0000_s1073" style="position:absolute;visibility:visible;mso-wrap-style:square" from="740,1034" to="740,11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" strokeweight=".35097mm"/>
                <v:shape id="Freeform 50" o:spid="_x0000_s1074" style="position:absolute;left:560;top:1086;width:127;height:127;visibility:visible;mso-wrap-style:square;v-text-anchor:top" coordsize="127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" path="m,127l42,r85,84l,127xe" fillcolor="black" stroked="f">
                  <v:path arrowok="t" o:connecttype="custom" o:connectlocs="0,1213;42,1086;127,1170;0,1213" o:connectangles="0,0,0,0"/>
                </v:shape>
                <v:shape id="Freeform 51" o:spid="_x0000_s1075" style="position:absolute;left:381;top:1324;width:5565;height:214;visibility:visible;mso-wrap-style:square;v-text-anchor:top" coordsize="5565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" path="m,200r359,l420,201r71,1l570,204r85,2l746,208r93,3l934,212r95,1l1121,213r89,l1293,210r76,-4l1436,200r93,-16l1609,160r69,-29l1739,100r57,-30l1853,45r58,-17l1975,22r77,8l2129,52r76,31l2282,117r77,35l2436,181r77,19l2590,210r77,3l2744,213r77,-3l2898,206r77,-4l3052,200r75,2l3200,206r73,4l3347,213r76,l3504,210r86,-10l3665,187r83,-18l3836,147r90,-24l4016,99r86,-24l4181,53r70,-18l4308,22,4373,7,4401,r15,l4437,7r51,15l4549,39r77,26l4712,95r90,32l4888,157r77,26l5026,200r70,13l5138,211r31,-7l5206,200r179,l5564,200e" filled="f" strokeweight=".26267mm">
                  <v:path arrowok="t" o:connecttype="custom" o:connectlocs="359,1524;491,1526;655,1530;839,1535;1029,1537;1210,1537;1369,1530;1529,1508;1678,1455;1796,1394;1911,1352;2052,1354;2205,1407;2359,1476;2513,1524;2667,1537;2821,1534;2975,1526;3127,1526;3273,1534;3423,1537;3590,1524;3748,1493;3926,1447;4102,1399;4251,1359;4373,1331;4416,1324;4488,1346;4626,1389;4802,1451;4965,1507;5096,1537;5169,1528;5385,1524" o:connectangles="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2" o:spid="_x0000_s1076" type="#_x0000_t75" style="position:absolute;left:1989;top:357;width:733;height:7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">
                  <v:imagedata r:id="rId8" o:title=""/>
                </v:shape>
                <v:shape id="Freeform 53" o:spid="_x0000_s1077" style="position:absolute;left:740;top:538;width:134;height:109;visibility:visible;mso-wrap-style:square;v-text-anchor:top" coordsize="134,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" path="m85,109l,6,134,,85,109xe" fillcolor="black" stroked="f">
                  <v:path arrowok="t" o:connecttype="custom" o:connectlocs="85,647;0,544;134,538;85,647" o:connectangles="0,0,0,0"/>
                </v:shape>
                <v:line id="Line 54" o:spid="_x0000_s1078" style="position:absolute;visibility:visible;mso-wrap-style:square" from="22,901" to="816,9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" strokeweight=".78844mm"/>
                <v:shape id="Freeform 55" o:spid="_x0000_s1079" style="position:absolute;left:769;top:531;width:150;height:125;visibility:visible;mso-wrap-style:square;v-text-anchor:top" coordsize="150,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" path="m50,124l,,150,13,50,124xe" fillcolor="black" stroked="f">
                  <v:path arrowok="t" o:connecttype="custom" o:connectlocs="50,655;0,531;150,544;50,655" o:connectangles="0,0,0,0"/>
                </v:shape>
                <v:line id="Line 56" o:spid="_x0000_s1080" style="position:absolute;visibility:visible;mso-wrap-style:square" from="1458,722" to="1458,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" strokeweight=".78972mm"/>
                <v:shape id="Freeform 57" o:spid="_x0000_s1081" style="position:absolute;left:1278;top:758;width:143;height:143;visibility:visible;mso-wrap-style:square;v-text-anchor:top" coordsize="143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" path="m,142l47,r96,94l,142xe" fillcolor="black" stroked="f">
                  <v:path arrowok="t" o:connecttype="custom" o:connectlocs="0,901;47,759;143,853;0,901" o:connectangles="0,0,0,0"/>
                </v:shape>
                <v:line id="Line 58" o:spid="_x0000_s1082" style="position:absolute;visibility:visible;mso-wrap-style:square" from="1770,1080" to="1770,14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" strokeweight=".78972mm"/>
                <v:shape id="Freeform 59" o:spid="_x0000_s1083" style="position:absolute;left:1278;top:1427;width:143;height:143;visibility:visible;mso-wrap-style:square;v-text-anchor:top" coordsize="143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" path="m,142l47,r96,94l,142xe" fillcolor="black" stroked="f">
                  <v:path arrowok="t" o:connecttype="custom" o:connectlocs="0,1570;47,1428;143,1522;0,1570" o:connectangles="0,0,0,0"/>
                </v:shape>
                <v:line id="Line 60" o:spid="_x0000_s1084" style="position:absolute;visibility:visible;mso-wrap-style:square" from="3433,1346" to="3433,1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" strokeweight=".78972mm"/>
                <v:shape id="Freeform 61" o:spid="_x0000_s1085" style="position:absolute;left:3073;top:1560;width:143;height:143;visibility:visible;mso-wrap-style:square;v-text-anchor:top" coordsize="143,1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" path="m,142l47,r95,95l,142xe" fillcolor="black" stroked="f">
                  <v:path arrowok="t" o:connecttype="custom" o:connectlocs="0,1703;47,1561;142,1656;0,1703" o:connectangles="0,0,0,0"/>
                </v:shape>
                <v:line id="Line 62" o:spid="_x0000_s1086" style="position:absolute;visibility:visible;mso-wrap-style:square" from="3433,722" to="3433,7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" strokeweight=".78797mm"/>
                <v:shape id="Freeform 63" o:spid="_x0000_s1087" style="position:absolute;left:2535;top:655;width:135;height:135;visibility:visible;mso-wrap-style:square;v-text-anchor:top" coordsize="13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" path="m135,134l,67,135,r,134xe" fillcolor="black" stroked="f">
                  <v:path arrowok="t" o:connecttype="custom" o:connectlocs="135,789;0,722;135,655;135,789" o:connectangles="0,0,0,0"/>
                </v:shape>
                <v:line id="Line 64" o:spid="_x0000_s1088" style="position:absolute;visibility:visible;mso-wrap-style:square" from="2894,1034" to="2894,1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" strokeweight=".26383mm">
                  <v:stroke dashstyle="longDash"/>
                </v:line>
                <v:line id="Line 65" o:spid="_x0000_s1089" style="position:absolute;visibility:visible;mso-wrap-style:square" from="4510,855" to="4510,17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" strokeweight=".26383mm">
                  <v:stroke dashstyle="long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6" o:spid="_x0000_s1090" type="#_x0000_t202" style="position:absolute;left:11;top:541;width:14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" filled="f" stroked="f">
                  <v:textbox inset="0,0,0,0">
                    <w:txbxContent>
                      <w:p w:rsidR="00635247" w:rsidRDefault="00635247" w:rsidP="00635247">
                        <w:pPr>
                          <w:spacing w:line="264" w:lineRule="exact"/>
                          <w:rPr>
                            <w:sz w:val="24"/>
                          </w:rPr>
                        </w:pPr>
                        <w:bookmarkStart w:id="1" w:name="_bookmark158"/>
                        <w:bookmarkEnd w:id="1"/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xbxContent>
                  </v:textbox>
                </v:shape>
                <v:shape id="Text Box 67" o:spid="_x0000_s1091" type="#_x0000_t202" style="position:absolute;left:1437;top:541;width:14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7J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fAp/z8QLZH4DAAD//wMAUEsBAi0AFAAGAAgAAAAhANvh9svuAAAAhQEAABMAAAAAAAAAAAAA&#10;AAAAAAAAAFtDb250ZW50X1R5cGVzXS54bWxQSwECLQAUAAYACAAAACEAWvQsW78AAAAVAQAACwAA&#10;AAAAAAAAAAAAAAAfAQAAX3JlbHMvLnJlbHNQSwECLQAUAAYACAAAACEAwP4+ycMAAADcAAAADwAA&#10;AAAAAAAAAAAAAAAHAgAAZHJzL2Rvd25yZXYueG1sUEsFBgAAAAADAAMAtwAAAPcCAAAAAA==&#10;" filled="f" stroked="f">
                  <v:textbox inset="0,0,0,0">
                    <w:txbxContent>
                      <w:p w:rsidR="00635247" w:rsidRDefault="00635247" w:rsidP="00635247">
                        <w:pPr>
                          <w:spacing w:line="264" w:lineRule="exac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xbxContent>
                  </v:textbox>
                </v:shape>
                <v:shape id="Text Box 68" o:spid="_x0000_s1092" type="#_x0000_t202" style="position:absolute;left:3277;top:541;width:14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KC+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MCygvsMAAADcAAAADwAA&#10;AAAAAAAAAAAAAAAHAgAAZHJzL2Rvd25yZXYueG1sUEsFBgAAAAADAAMAtwAAAPcCAAAAAA==&#10;" filled="f" stroked="f">
                  <v:textbox inset="0,0,0,0">
                    <w:txbxContent>
                      <w:p w:rsidR="00635247" w:rsidRDefault="00635247" w:rsidP="00635247">
                        <w:pPr>
                          <w:spacing w:line="264" w:lineRule="exac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xbxContent>
                  </v:textbox>
                </v:shape>
                <v:shape id="Text Box 69" o:spid="_x0000_s1093" type="#_x0000_t202" style="position:absolute;left:1595;top:815;width:14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AUlwgAAANwAAAAPAAAAZHJzL2Rvd25yZXYueG1sRE9Ni8Iw&#10;EL0L+x/CLHjTdB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fYAUlwgAAANwAAAAPAAAA&#10;AAAAAAAAAAAAAAcCAABkcnMvZG93bnJldi54bWxQSwUGAAAAAAMAAwC3AAAA9gIAAAAA&#10;" filled="f" stroked="f">
                  <v:textbox inset="0,0,0,0">
                    <w:txbxContent>
                      <w:p w:rsidR="00635247" w:rsidRDefault="00635247" w:rsidP="00635247">
                        <w:pPr>
                          <w:spacing w:line="264" w:lineRule="exac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xbxContent>
                  </v:textbox>
                </v:shape>
                <v:shape id="Text Box 70" o:spid="_x0000_s1094" type="#_x0000_t202" style="position:absolute;left:3038;top:1089;width:14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" filled="f" stroked="f">
                  <v:textbox inset="0,0,0,0">
                    <w:txbxContent>
                      <w:p w:rsidR="00635247" w:rsidRDefault="00635247" w:rsidP="00635247">
                        <w:pPr>
                          <w:spacing w:line="264" w:lineRule="exac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35247" w:rsidRPr="00736048" w:rsidRDefault="00635247" w:rsidP="00635247">
      <w:pPr>
        <w:pStyle w:val="a3"/>
        <w:spacing w:before="4"/>
        <w:jc w:val="left"/>
        <w:rPr>
          <w:color w:val="000000" w:themeColor="text1"/>
          <w:sz w:val="22"/>
        </w:rPr>
      </w:pPr>
    </w:p>
    <w:p w:rsidR="00635247" w:rsidRPr="00736048" w:rsidRDefault="00635247" w:rsidP="00635247">
      <w:pPr>
        <w:spacing w:before="90"/>
        <w:ind w:left="1318" w:right="674" w:hanging="634"/>
        <w:rPr>
          <w:color w:val="000000" w:themeColor="text1"/>
          <w:sz w:val="24"/>
        </w:rPr>
      </w:pPr>
      <w:r w:rsidRPr="00736048">
        <w:rPr>
          <w:color w:val="000000" w:themeColor="text1"/>
          <w:sz w:val="24"/>
        </w:rPr>
        <w:t>Рис. 4</w:t>
      </w:r>
      <w:r w:rsidRPr="00736048">
        <w:rPr>
          <w:color w:val="000000" w:themeColor="text1"/>
          <w:sz w:val="24"/>
          <w:lang w:val="kk-KZ"/>
        </w:rPr>
        <w:t xml:space="preserve">.1 </w:t>
      </w:r>
      <w:r w:rsidRPr="00736048">
        <w:rPr>
          <w:color w:val="000000" w:themeColor="text1"/>
          <w:sz w:val="24"/>
        </w:rPr>
        <w:t>Схема грейферного склада: 1 – мостовой кран; 2 – грейфер; 3 – думпкар</w:t>
      </w:r>
      <w:r w:rsidRPr="00736048">
        <w:rPr>
          <w:color w:val="000000" w:themeColor="text1"/>
          <w:spacing w:val="-57"/>
          <w:sz w:val="24"/>
        </w:rPr>
        <w:t xml:space="preserve"> </w:t>
      </w:r>
      <w:r w:rsidRPr="00736048">
        <w:rPr>
          <w:color w:val="000000" w:themeColor="text1"/>
          <w:sz w:val="24"/>
        </w:rPr>
        <w:t>(саморазгружающийся</w:t>
      </w:r>
      <w:r w:rsidRPr="00736048">
        <w:rPr>
          <w:color w:val="000000" w:themeColor="text1"/>
          <w:spacing w:val="-2"/>
          <w:sz w:val="24"/>
        </w:rPr>
        <w:t xml:space="preserve"> </w:t>
      </w:r>
      <w:r w:rsidRPr="00736048">
        <w:rPr>
          <w:color w:val="000000" w:themeColor="text1"/>
          <w:sz w:val="24"/>
        </w:rPr>
        <w:t>вагон);</w:t>
      </w:r>
      <w:r w:rsidRPr="00736048">
        <w:rPr>
          <w:color w:val="000000" w:themeColor="text1"/>
          <w:spacing w:val="-1"/>
          <w:sz w:val="24"/>
        </w:rPr>
        <w:t xml:space="preserve"> </w:t>
      </w:r>
      <w:r w:rsidRPr="00736048">
        <w:rPr>
          <w:color w:val="000000" w:themeColor="text1"/>
          <w:sz w:val="24"/>
        </w:rPr>
        <w:t>4</w:t>
      </w:r>
      <w:r w:rsidRPr="00736048">
        <w:rPr>
          <w:color w:val="000000" w:themeColor="text1"/>
          <w:spacing w:val="-1"/>
          <w:sz w:val="24"/>
        </w:rPr>
        <w:t xml:space="preserve"> </w:t>
      </w:r>
      <w:r w:rsidRPr="00736048">
        <w:rPr>
          <w:color w:val="000000" w:themeColor="text1"/>
          <w:sz w:val="24"/>
        </w:rPr>
        <w:t>–</w:t>
      </w:r>
      <w:r w:rsidRPr="00736048">
        <w:rPr>
          <w:color w:val="000000" w:themeColor="text1"/>
          <w:spacing w:val="-1"/>
          <w:sz w:val="24"/>
        </w:rPr>
        <w:t xml:space="preserve"> </w:t>
      </w:r>
      <w:r w:rsidRPr="00736048">
        <w:rPr>
          <w:color w:val="000000" w:themeColor="text1"/>
          <w:sz w:val="24"/>
        </w:rPr>
        <w:t>эстакада;</w:t>
      </w:r>
      <w:r w:rsidRPr="00736048">
        <w:rPr>
          <w:color w:val="000000" w:themeColor="text1"/>
          <w:spacing w:val="-1"/>
          <w:sz w:val="24"/>
        </w:rPr>
        <w:t xml:space="preserve"> </w:t>
      </w:r>
      <w:r w:rsidRPr="00736048">
        <w:rPr>
          <w:color w:val="000000" w:themeColor="text1"/>
          <w:sz w:val="24"/>
        </w:rPr>
        <w:t>5</w:t>
      </w:r>
      <w:r w:rsidRPr="00736048">
        <w:rPr>
          <w:color w:val="000000" w:themeColor="text1"/>
          <w:spacing w:val="-1"/>
          <w:sz w:val="24"/>
        </w:rPr>
        <w:t xml:space="preserve"> </w:t>
      </w:r>
      <w:r w:rsidRPr="00736048">
        <w:rPr>
          <w:color w:val="000000" w:themeColor="text1"/>
          <w:sz w:val="24"/>
        </w:rPr>
        <w:t>–</w:t>
      </w:r>
      <w:r w:rsidRPr="00736048">
        <w:rPr>
          <w:color w:val="000000" w:themeColor="text1"/>
          <w:spacing w:val="1"/>
          <w:sz w:val="24"/>
        </w:rPr>
        <w:t xml:space="preserve"> </w:t>
      </w:r>
      <w:r w:rsidRPr="00736048">
        <w:rPr>
          <w:color w:val="000000" w:themeColor="text1"/>
          <w:sz w:val="24"/>
        </w:rPr>
        <w:t>сырьевые материалы</w:t>
      </w:r>
    </w:p>
    <w:p w:rsidR="00635247" w:rsidRPr="00736048" w:rsidRDefault="00635247" w:rsidP="00635247">
      <w:pPr>
        <w:spacing w:before="90"/>
        <w:ind w:left="1318" w:right="674" w:hanging="634"/>
        <w:rPr>
          <w:color w:val="000000" w:themeColor="text1"/>
          <w:sz w:val="24"/>
        </w:rPr>
      </w:pPr>
    </w:p>
    <w:p w:rsidR="00635247" w:rsidRPr="00736048" w:rsidRDefault="00635247" w:rsidP="00635247">
      <w:pPr>
        <w:pStyle w:val="a3"/>
        <w:spacing w:before="1"/>
        <w:ind w:right="167" w:firstLine="684"/>
        <w:rPr>
          <w:color w:val="000000" w:themeColor="text1"/>
        </w:rPr>
      </w:pPr>
      <w:r w:rsidRPr="00736048">
        <w:rPr>
          <w:color w:val="000000" w:themeColor="text1"/>
        </w:rPr>
        <w:t>Наиболее жесткие требования к шихтоподготовке и постоянству соста-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ва шихты предъявляет взвешенная плавка, т.к. колебания в составе шихты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приводят не только к изменению состава штейна и шлака, но и влияют на те-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пловой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баланс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печи.</w:t>
      </w:r>
    </w:p>
    <w:p w:rsidR="00635247" w:rsidRPr="00736048" w:rsidRDefault="00635247" w:rsidP="00635247">
      <w:pPr>
        <w:pStyle w:val="a3"/>
        <w:ind w:left="161" w:right="160" w:firstLine="708"/>
        <w:rPr>
          <w:color w:val="000000" w:themeColor="text1"/>
        </w:rPr>
      </w:pPr>
      <w:r w:rsidRPr="00736048">
        <w:rPr>
          <w:color w:val="000000" w:themeColor="text1"/>
        </w:rPr>
        <w:t>В каждом металлургическом процес</w:t>
      </w:r>
      <w:r w:rsidRPr="00736048">
        <w:rPr>
          <w:color w:val="000000" w:themeColor="text1"/>
        </w:rPr>
        <w:t>се шихта должна иметь определен</w:t>
      </w:r>
      <w:r w:rsidRPr="00736048">
        <w:rPr>
          <w:color w:val="000000" w:themeColor="text1"/>
        </w:rPr>
        <w:t>ную (оптимальную) влажность, которая в зависимости от содержания влаги в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исходных материалах может быть достигнута либо удалением избыточной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  <w:spacing w:val="-2"/>
        </w:rPr>
        <w:t>влаги</w:t>
      </w:r>
      <w:r w:rsidRPr="00736048">
        <w:rPr>
          <w:color w:val="000000" w:themeColor="text1"/>
          <w:spacing w:val="-12"/>
        </w:rPr>
        <w:t xml:space="preserve"> </w:t>
      </w:r>
      <w:r w:rsidRPr="00736048">
        <w:rPr>
          <w:color w:val="000000" w:themeColor="text1"/>
          <w:spacing w:val="-2"/>
        </w:rPr>
        <w:t>(обезвоживанием),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2"/>
        </w:rPr>
        <w:t>либо,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2"/>
        </w:rPr>
        <w:t>наоборот,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2"/>
        </w:rPr>
        <w:t>ее</w:t>
      </w:r>
      <w:r w:rsidRPr="00736048">
        <w:rPr>
          <w:color w:val="000000" w:themeColor="text1"/>
          <w:spacing w:val="-12"/>
        </w:rPr>
        <w:t xml:space="preserve"> </w:t>
      </w:r>
      <w:r w:rsidRPr="00736048">
        <w:rPr>
          <w:color w:val="000000" w:themeColor="text1"/>
          <w:spacing w:val="-2"/>
        </w:rPr>
        <w:t>добавкой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2"/>
        </w:rPr>
        <w:lastRenderedPageBreak/>
        <w:t>(увлажнением).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2"/>
        </w:rPr>
        <w:t>Содержа</w:t>
      </w:r>
      <w:r w:rsidRPr="00736048">
        <w:rPr>
          <w:color w:val="000000" w:themeColor="text1"/>
        </w:rPr>
        <w:t>ние</w:t>
      </w:r>
      <w:r w:rsidRPr="00736048">
        <w:rPr>
          <w:color w:val="000000" w:themeColor="text1"/>
          <w:spacing w:val="-7"/>
        </w:rPr>
        <w:t xml:space="preserve"> </w:t>
      </w:r>
      <w:r w:rsidRPr="00736048">
        <w:rPr>
          <w:color w:val="000000" w:themeColor="text1"/>
        </w:rPr>
        <w:t>влаги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7"/>
        </w:rPr>
        <w:t xml:space="preserve"> </w:t>
      </w:r>
      <w:r w:rsidRPr="00736048">
        <w:rPr>
          <w:color w:val="000000" w:themeColor="text1"/>
        </w:rPr>
        <w:t>шихте</w:t>
      </w:r>
      <w:r w:rsidRPr="00736048">
        <w:rPr>
          <w:color w:val="000000" w:themeColor="text1"/>
          <w:spacing w:val="-6"/>
        </w:rPr>
        <w:t xml:space="preserve"> </w:t>
      </w:r>
      <w:r w:rsidRPr="00736048">
        <w:rPr>
          <w:color w:val="000000" w:themeColor="text1"/>
        </w:rPr>
        <w:t>для</w:t>
      </w:r>
      <w:r w:rsidRPr="00736048">
        <w:rPr>
          <w:color w:val="000000" w:themeColor="text1"/>
          <w:spacing w:val="-6"/>
        </w:rPr>
        <w:t xml:space="preserve"> </w:t>
      </w:r>
      <w:r w:rsidRPr="00736048">
        <w:rPr>
          <w:color w:val="000000" w:themeColor="text1"/>
        </w:rPr>
        <w:t>плавки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7"/>
        </w:rPr>
        <w:t xml:space="preserve"> </w:t>
      </w:r>
      <w:r w:rsidRPr="00736048">
        <w:rPr>
          <w:color w:val="000000" w:themeColor="text1"/>
        </w:rPr>
        <w:t>различных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металлургических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агрегатах</w:t>
      </w:r>
      <w:r w:rsidRPr="00736048">
        <w:rPr>
          <w:color w:val="000000" w:themeColor="text1"/>
          <w:spacing w:val="-6"/>
        </w:rPr>
        <w:t xml:space="preserve"> </w:t>
      </w:r>
      <w:r w:rsidRPr="00736048">
        <w:rPr>
          <w:color w:val="000000" w:themeColor="text1"/>
        </w:rPr>
        <w:t>может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меняться в широких пределах – от 6–8 % для печи Ванюкова до 0,1–0,5 % для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плавки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во взвешенном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состоянии.</w:t>
      </w:r>
    </w:p>
    <w:p w:rsidR="00635247" w:rsidRPr="00736048" w:rsidRDefault="00635247" w:rsidP="00635247">
      <w:pPr>
        <w:pStyle w:val="a3"/>
        <w:ind w:left="161" w:right="160" w:firstLine="708"/>
        <w:rPr>
          <w:color w:val="000000" w:themeColor="text1"/>
        </w:rPr>
      </w:pPr>
      <w:r w:rsidRPr="00736048">
        <w:rPr>
          <w:color w:val="000000" w:themeColor="text1"/>
        </w:rPr>
        <w:t>С</w:t>
      </w:r>
      <w:r w:rsidRPr="00736048">
        <w:rPr>
          <w:color w:val="000000" w:themeColor="text1"/>
          <w:spacing w:val="42"/>
        </w:rPr>
        <w:t xml:space="preserve"> </w:t>
      </w:r>
      <w:r w:rsidRPr="00736048">
        <w:rPr>
          <w:color w:val="000000" w:themeColor="text1"/>
        </w:rPr>
        <w:t>целью</w:t>
      </w:r>
      <w:r w:rsidRPr="00736048">
        <w:rPr>
          <w:color w:val="000000" w:themeColor="text1"/>
          <w:spacing w:val="41"/>
        </w:rPr>
        <w:t xml:space="preserve"> </w:t>
      </w:r>
      <w:r w:rsidRPr="00736048">
        <w:rPr>
          <w:color w:val="000000" w:themeColor="text1"/>
        </w:rPr>
        <w:t>глубокого</w:t>
      </w:r>
      <w:r w:rsidRPr="00736048">
        <w:rPr>
          <w:color w:val="000000" w:themeColor="text1"/>
          <w:spacing w:val="41"/>
        </w:rPr>
        <w:t xml:space="preserve"> </w:t>
      </w:r>
      <w:r w:rsidRPr="00736048">
        <w:rPr>
          <w:color w:val="000000" w:themeColor="text1"/>
        </w:rPr>
        <w:t>обезвоживания</w:t>
      </w:r>
      <w:r w:rsidRPr="00736048">
        <w:rPr>
          <w:color w:val="000000" w:themeColor="text1"/>
          <w:spacing w:val="39"/>
        </w:rPr>
        <w:t xml:space="preserve"> </w:t>
      </w:r>
      <w:r w:rsidRPr="00736048">
        <w:rPr>
          <w:color w:val="000000" w:themeColor="text1"/>
        </w:rPr>
        <w:t>шихты</w:t>
      </w:r>
      <w:r w:rsidRPr="00736048">
        <w:rPr>
          <w:color w:val="000000" w:themeColor="text1"/>
          <w:spacing w:val="41"/>
        </w:rPr>
        <w:t xml:space="preserve"> </w:t>
      </w:r>
      <w:r w:rsidRPr="00736048">
        <w:rPr>
          <w:color w:val="000000" w:themeColor="text1"/>
        </w:rPr>
        <w:t>применяют</w:t>
      </w:r>
      <w:r w:rsidRPr="00736048">
        <w:rPr>
          <w:color w:val="000000" w:themeColor="text1"/>
          <w:spacing w:val="40"/>
        </w:rPr>
        <w:t xml:space="preserve"> </w:t>
      </w:r>
      <w:r w:rsidRPr="00736048">
        <w:rPr>
          <w:color w:val="000000" w:themeColor="text1"/>
        </w:rPr>
        <w:t>барабанные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(трубчатые) печи, вертикальные трубы-сушилки и распылительные сушилки.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Барабанные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(трубчатые)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печи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применяют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70"/>
        </w:rPr>
        <w:t xml:space="preserve"> </w:t>
      </w:r>
      <w:r w:rsidRPr="00736048">
        <w:rPr>
          <w:color w:val="000000" w:themeColor="text1"/>
        </w:rPr>
        <w:t>финском</w:t>
      </w:r>
      <w:r w:rsidRPr="00736048">
        <w:rPr>
          <w:color w:val="000000" w:themeColor="text1"/>
          <w:spacing w:val="70"/>
        </w:rPr>
        <w:t xml:space="preserve"> </w:t>
      </w:r>
      <w:r w:rsidRPr="00736048">
        <w:rPr>
          <w:color w:val="000000" w:themeColor="text1"/>
        </w:rPr>
        <w:t>заводе</w:t>
      </w:r>
      <w:r w:rsidRPr="00736048">
        <w:rPr>
          <w:color w:val="000000" w:themeColor="text1"/>
          <w:spacing w:val="70"/>
        </w:rPr>
        <w:t xml:space="preserve"> </w:t>
      </w:r>
      <w:r w:rsidRPr="00736048">
        <w:rPr>
          <w:color w:val="000000" w:themeColor="text1"/>
        </w:rPr>
        <w:t>«Харья-валта».</w:t>
      </w:r>
      <w:r w:rsidRPr="00736048">
        <w:rPr>
          <w:color w:val="000000" w:themeColor="text1"/>
          <w:spacing w:val="45"/>
        </w:rPr>
        <w:t xml:space="preserve"> </w:t>
      </w:r>
      <w:r w:rsidRPr="00736048">
        <w:rPr>
          <w:color w:val="000000" w:themeColor="text1"/>
        </w:rPr>
        <w:t>Стальной</w:t>
      </w:r>
      <w:r w:rsidRPr="00736048">
        <w:rPr>
          <w:color w:val="000000" w:themeColor="text1"/>
          <w:spacing w:val="44"/>
        </w:rPr>
        <w:t xml:space="preserve"> </w:t>
      </w:r>
      <w:r w:rsidRPr="00736048">
        <w:rPr>
          <w:color w:val="000000" w:themeColor="text1"/>
        </w:rPr>
        <w:t>барабан</w:t>
      </w:r>
      <w:r w:rsidRPr="00736048">
        <w:rPr>
          <w:color w:val="000000" w:themeColor="text1"/>
          <w:spacing w:val="46"/>
        </w:rPr>
        <w:t xml:space="preserve"> </w:t>
      </w:r>
      <w:r w:rsidRPr="00736048">
        <w:rPr>
          <w:color w:val="000000" w:themeColor="text1"/>
        </w:rPr>
        <w:t>печи</w:t>
      </w:r>
      <w:r w:rsidRPr="00736048">
        <w:rPr>
          <w:color w:val="000000" w:themeColor="text1"/>
          <w:spacing w:val="44"/>
        </w:rPr>
        <w:t xml:space="preserve"> </w:t>
      </w:r>
      <w:r w:rsidRPr="00736048">
        <w:rPr>
          <w:color w:val="000000" w:themeColor="text1"/>
        </w:rPr>
        <w:t>длиной</w:t>
      </w:r>
      <w:r w:rsidRPr="00736048">
        <w:rPr>
          <w:color w:val="000000" w:themeColor="text1"/>
          <w:spacing w:val="46"/>
        </w:rPr>
        <w:t xml:space="preserve"> </w:t>
      </w:r>
      <w:r w:rsidRPr="00736048">
        <w:rPr>
          <w:color w:val="000000" w:themeColor="text1"/>
        </w:rPr>
        <w:t>24</w:t>
      </w:r>
      <w:r w:rsidRPr="00736048">
        <w:rPr>
          <w:color w:val="000000" w:themeColor="text1"/>
          <w:spacing w:val="47"/>
        </w:rPr>
        <w:t xml:space="preserve"> </w:t>
      </w:r>
      <w:r w:rsidRPr="00736048">
        <w:rPr>
          <w:color w:val="000000" w:themeColor="text1"/>
        </w:rPr>
        <w:t>м</w:t>
      </w:r>
      <w:r w:rsidRPr="00736048">
        <w:rPr>
          <w:color w:val="000000" w:themeColor="text1"/>
          <w:spacing w:val="46"/>
        </w:rPr>
        <w:t xml:space="preserve"> </w:t>
      </w:r>
      <w:r w:rsidRPr="00736048">
        <w:rPr>
          <w:color w:val="000000" w:themeColor="text1"/>
        </w:rPr>
        <w:t>изготовлен</w:t>
      </w:r>
      <w:r w:rsidRPr="00736048">
        <w:rPr>
          <w:color w:val="000000" w:themeColor="text1"/>
          <w:spacing w:val="43"/>
        </w:rPr>
        <w:t xml:space="preserve"> </w:t>
      </w:r>
      <w:r w:rsidRPr="00736048">
        <w:rPr>
          <w:color w:val="000000" w:themeColor="text1"/>
        </w:rPr>
        <w:t>из</w:t>
      </w:r>
      <w:r w:rsidRPr="00736048">
        <w:rPr>
          <w:color w:val="000000" w:themeColor="text1"/>
          <w:spacing w:val="46"/>
        </w:rPr>
        <w:t xml:space="preserve"> </w:t>
      </w:r>
      <w:r w:rsidRPr="00736048">
        <w:rPr>
          <w:color w:val="000000" w:themeColor="text1"/>
        </w:rPr>
        <w:t>листовой</w:t>
      </w:r>
      <w:r w:rsidRPr="00736048">
        <w:rPr>
          <w:color w:val="000000" w:themeColor="text1"/>
          <w:spacing w:val="46"/>
        </w:rPr>
        <w:t xml:space="preserve"> </w:t>
      </w:r>
      <w:r w:rsidRPr="00736048">
        <w:rPr>
          <w:color w:val="000000" w:themeColor="text1"/>
        </w:rPr>
        <w:t>стали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толщиной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18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мм,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имеет</w:t>
      </w:r>
      <w:r w:rsidRPr="00736048">
        <w:rPr>
          <w:color w:val="000000" w:themeColor="text1"/>
          <w:spacing w:val="6"/>
        </w:rPr>
        <w:t xml:space="preserve"> </w:t>
      </w:r>
      <w:r w:rsidRPr="00736048">
        <w:rPr>
          <w:color w:val="000000" w:themeColor="text1"/>
        </w:rPr>
        <w:t>наклон</w:t>
      </w:r>
      <w:r w:rsidRPr="00736048">
        <w:rPr>
          <w:color w:val="000000" w:themeColor="text1"/>
          <w:spacing w:val="8"/>
        </w:rPr>
        <w:t xml:space="preserve"> </w:t>
      </w:r>
      <w:r w:rsidRPr="00736048">
        <w:rPr>
          <w:color w:val="000000" w:themeColor="text1"/>
        </w:rPr>
        <w:t>30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мм</w:t>
      </w:r>
      <w:r w:rsidRPr="00736048">
        <w:rPr>
          <w:color w:val="000000" w:themeColor="text1"/>
          <w:spacing w:val="5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1</w:t>
      </w:r>
      <w:r w:rsidRPr="00736048">
        <w:rPr>
          <w:color w:val="000000" w:themeColor="text1"/>
          <w:spacing w:val="9"/>
        </w:rPr>
        <w:t xml:space="preserve"> </w:t>
      </w:r>
      <w:r w:rsidRPr="00736048">
        <w:rPr>
          <w:color w:val="000000" w:themeColor="text1"/>
        </w:rPr>
        <w:t>погонный</w:t>
      </w:r>
      <w:r w:rsidRPr="00736048">
        <w:rPr>
          <w:color w:val="000000" w:themeColor="text1"/>
          <w:spacing w:val="11"/>
        </w:rPr>
        <w:t xml:space="preserve"> </w:t>
      </w:r>
      <w:r w:rsidRPr="00736048">
        <w:rPr>
          <w:color w:val="000000" w:themeColor="text1"/>
        </w:rPr>
        <w:t>метр</w:t>
      </w:r>
      <w:r w:rsidRPr="00736048">
        <w:rPr>
          <w:color w:val="000000" w:themeColor="text1"/>
          <w:spacing w:val="8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10"/>
        </w:rPr>
        <w:t xml:space="preserve"> </w:t>
      </w:r>
      <w:r w:rsidRPr="00736048">
        <w:rPr>
          <w:color w:val="000000" w:themeColor="text1"/>
        </w:rPr>
        <w:t>сторону</w:t>
      </w:r>
      <w:r w:rsidRPr="00736048">
        <w:rPr>
          <w:color w:val="000000" w:themeColor="text1"/>
          <w:spacing w:val="7"/>
        </w:rPr>
        <w:t xml:space="preserve"> </w:t>
      </w:r>
      <w:r w:rsidR="0031543C">
        <w:rPr>
          <w:color w:val="000000" w:themeColor="text1"/>
        </w:rPr>
        <w:t>разгруз</w:t>
      </w:r>
      <w:r w:rsidRPr="00736048">
        <w:rPr>
          <w:color w:val="000000" w:themeColor="text1"/>
        </w:rPr>
        <w:t>ки.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Кожух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футерован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шамотным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кирпичом.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Сушильная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печь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оборуд</w:t>
      </w:r>
      <w:bookmarkStart w:id="2" w:name="_GoBack"/>
      <w:bookmarkEnd w:id="2"/>
      <w:r w:rsidRPr="00736048">
        <w:rPr>
          <w:color w:val="000000" w:themeColor="text1"/>
        </w:rPr>
        <w:t>ована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  <w:spacing w:val="-3"/>
        </w:rPr>
        <w:t>выносной</w:t>
      </w:r>
      <w:r w:rsidRPr="00736048">
        <w:rPr>
          <w:color w:val="000000" w:themeColor="text1"/>
          <w:spacing w:val="-12"/>
        </w:rPr>
        <w:t xml:space="preserve"> </w:t>
      </w:r>
      <w:r w:rsidRPr="00736048">
        <w:rPr>
          <w:color w:val="000000" w:themeColor="text1"/>
          <w:spacing w:val="-3"/>
        </w:rPr>
        <w:t>топкой.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3"/>
        </w:rPr>
        <w:t>В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3"/>
        </w:rPr>
        <w:t>торцовой</w:t>
      </w:r>
      <w:r w:rsidRPr="00736048">
        <w:rPr>
          <w:color w:val="000000" w:themeColor="text1"/>
          <w:spacing w:val="-12"/>
        </w:rPr>
        <w:t xml:space="preserve"> </w:t>
      </w:r>
      <w:r w:rsidRPr="00736048">
        <w:rPr>
          <w:color w:val="000000" w:themeColor="text1"/>
          <w:spacing w:val="-3"/>
        </w:rPr>
        <w:t>стенке</w:t>
      </w:r>
      <w:r w:rsidRPr="00736048">
        <w:rPr>
          <w:color w:val="000000" w:themeColor="text1"/>
          <w:spacing w:val="-11"/>
        </w:rPr>
        <w:t xml:space="preserve"> </w:t>
      </w:r>
      <w:r w:rsidRPr="00736048">
        <w:rPr>
          <w:color w:val="000000" w:themeColor="text1"/>
          <w:spacing w:val="-2"/>
        </w:rPr>
        <w:t>топки</w:t>
      </w:r>
      <w:r w:rsidRPr="00736048">
        <w:rPr>
          <w:color w:val="000000" w:themeColor="text1"/>
          <w:spacing w:val="-12"/>
        </w:rPr>
        <w:t xml:space="preserve"> </w:t>
      </w:r>
      <w:r w:rsidRPr="00736048">
        <w:rPr>
          <w:color w:val="000000" w:themeColor="text1"/>
          <w:spacing w:val="-2"/>
        </w:rPr>
        <w:t>установлена</w:t>
      </w:r>
      <w:r w:rsidRPr="00736048">
        <w:rPr>
          <w:color w:val="000000" w:themeColor="text1"/>
          <w:spacing w:val="-12"/>
        </w:rPr>
        <w:t xml:space="preserve"> </w:t>
      </w:r>
      <w:r w:rsidRPr="00736048">
        <w:rPr>
          <w:color w:val="000000" w:themeColor="text1"/>
          <w:spacing w:val="-2"/>
        </w:rPr>
        <w:t>мазутная</w:t>
      </w:r>
      <w:r w:rsidRPr="00736048">
        <w:rPr>
          <w:color w:val="000000" w:themeColor="text1"/>
          <w:spacing w:val="-11"/>
        </w:rPr>
        <w:t xml:space="preserve"> </w:t>
      </w:r>
      <w:r w:rsidRPr="00736048">
        <w:rPr>
          <w:color w:val="000000" w:themeColor="text1"/>
          <w:spacing w:val="-2"/>
        </w:rPr>
        <w:t>форсунка.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2"/>
        </w:rPr>
        <w:t>За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грузка шихты в печь производится через бункер-воронку, нижняя часть течки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  <w:spacing w:val="-1"/>
        </w:rPr>
        <w:t>изготовлена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1"/>
        </w:rPr>
        <w:t>из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легированной</w:t>
      </w:r>
      <w:r w:rsidRPr="00736048">
        <w:rPr>
          <w:color w:val="000000" w:themeColor="text1"/>
          <w:spacing w:val="-17"/>
        </w:rPr>
        <w:t xml:space="preserve"> </w:t>
      </w:r>
      <w:r w:rsidRPr="00736048">
        <w:rPr>
          <w:color w:val="000000" w:themeColor="text1"/>
          <w:spacing w:val="-1"/>
        </w:rPr>
        <w:t>стали.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1"/>
        </w:rPr>
        <w:t>Скорость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вращения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1"/>
        </w:rPr>
        <w:t>барабана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1"/>
        </w:rPr>
        <w:t>–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3–6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об/мин,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средняя</w:t>
      </w:r>
      <w:r w:rsidRPr="00736048">
        <w:rPr>
          <w:color w:val="000000" w:themeColor="text1"/>
          <w:spacing w:val="41"/>
        </w:rPr>
        <w:t xml:space="preserve"> </w:t>
      </w:r>
      <w:r w:rsidRPr="00736048">
        <w:rPr>
          <w:color w:val="000000" w:themeColor="text1"/>
        </w:rPr>
        <w:t>производительность</w:t>
      </w:r>
      <w:r w:rsidRPr="00736048">
        <w:rPr>
          <w:color w:val="000000" w:themeColor="text1"/>
          <w:spacing w:val="40"/>
        </w:rPr>
        <w:t xml:space="preserve"> </w:t>
      </w:r>
      <w:r w:rsidRPr="00736048">
        <w:rPr>
          <w:color w:val="000000" w:themeColor="text1"/>
        </w:rPr>
        <w:t>по</w:t>
      </w:r>
      <w:r w:rsidRPr="00736048">
        <w:rPr>
          <w:color w:val="000000" w:themeColor="text1"/>
          <w:spacing w:val="42"/>
        </w:rPr>
        <w:t xml:space="preserve"> </w:t>
      </w:r>
      <w:r w:rsidRPr="00736048">
        <w:rPr>
          <w:color w:val="000000" w:themeColor="text1"/>
        </w:rPr>
        <w:t>сухой</w:t>
      </w:r>
      <w:r w:rsidRPr="00736048">
        <w:rPr>
          <w:color w:val="000000" w:themeColor="text1"/>
          <w:spacing w:val="39"/>
        </w:rPr>
        <w:t xml:space="preserve"> </w:t>
      </w:r>
      <w:r w:rsidRPr="00736048">
        <w:rPr>
          <w:color w:val="000000" w:themeColor="text1"/>
        </w:rPr>
        <w:t>шихте</w:t>
      </w:r>
      <w:r w:rsidRPr="00736048">
        <w:rPr>
          <w:color w:val="000000" w:themeColor="text1"/>
          <w:spacing w:val="42"/>
        </w:rPr>
        <w:t xml:space="preserve"> </w:t>
      </w:r>
      <w:r w:rsidRPr="00736048">
        <w:rPr>
          <w:color w:val="000000" w:themeColor="text1"/>
        </w:rPr>
        <w:t>–</w:t>
      </w:r>
      <w:r w:rsidRPr="00736048">
        <w:rPr>
          <w:color w:val="000000" w:themeColor="text1"/>
          <w:spacing w:val="39"/>
        </w:rPr>
        <w:t xml:space="preserve"> </w:t>
      </w:r>
      <w:r w:rsidRPr="00736048">
        <w:rPr>
          <w:color w:val="000000" w:themeColor="text1"/>
        </w:rPr>
        <w:t>25</w:t>
      </w:r>
      <w:r w:rsidRPr="00736048">
        <w:rPr>
          <w:color w:val="000000" w:themeColor="text1"/>
          <w:spacing w:val="43"/>
        </w:rPr>
        <w:t xml:space="preserve"> </w:t>
      </w:r>
      <w:r w:rsidRPr="00736048">
        <w:rPr>
          <w:color w:val="000000" w:themeColor="text1"/>
        </w:rPr>
        <w:t>т/ч.</w:t>
      </w:r>
      <w:r w:rsidRPr="00736048">
        <w:rPr>
          <w:color w:val="000000" w:themeColor="text1"/>
          <w:spacing w:val="40"/>
        </w:rPr>
        <w:t xml:space="preserve"> </w:t>
      </w:r>
      <w:r w:rsidRPr="00736048">
        <w:rPr>
          <w:color w:val="000000" w:themeColor="text1"/>
        </w:rPr>
        <w:t>Конечная</w:t>
      </w:r>
      <w:r w:rsidRPr="00736048">
        <w:rPr>
          <w:color w:val="000000" w:themeColor="text1"/>
          <w:spacing w:val="41"/>
        </w:rPr>
        <w:t xml:space="preserve"> </w:t>
      </w:r>
      <w:r w:rsidRPr="00736048">
        <w:rPr>
          <w:color w:val="000000" w:themeColor="text1"/>
        </w:rPr>
        <w:t>влажность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шихты</w:t>
      </w:r>
      <w:r w:rsidRPr="00736048">
        <w:rPr>
          <w:color w:val="000000" w:themeColor="text1"/>
          <w:spacing w:val="4"/>
        </w:rPr>
        <w:t xml:space="preserve"> </w:t>
      </w:r>
      <w:r w:rsidRPr="00736048">
        <w:rPr>
          <w:color w:val="000000" w:themeColor="text1"/>
        </w:rPr>
        <w:t>–</w:t>
      </w:r>
      <w:r w:rsidRPr="00736048">
        <w:rPr>
          <w:color w:val="000000" w:themeColor="text1"/>
          <w:spacing w:val="8"/>
        </w:rPr>
        <w:t xml:space="preserve"> </w:t>
      </w:r>
      <w:r w:rsidRPr="00736048">
        <w:rPr>
          <w:color w:val="000000" w:themeColor="text1"/>
        </w:rPr>
        <w:t>0,1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%,</w:t>
      </w:r>
      <w:r w:rsidRPr="00736048">
        <w:rPr>
          <w:color w:val="000000" w:themeColor="text1"/>
          <w:spacing w:val="5"/>
        </w:rPr>
        <w:t xml:space="preserve"> </w:t>
      </w:r>
      <w:r w:rsidRPr="00736048">
        <w:rPr>
          <w:color w:val="000000" w:themeColor="text1"/>
        </w:rPr>
        <w:t>расход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мазута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–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90–100</w:t>
      </w:r>
      <w:r w:rsidRPr="00736048">
        <w:rPr>
          <w:color w:val="000000" w:themeColor="text1"/>
          <w:spacing w:val="5"/>
        </w:rPr>
        <w:t xml:space="preserve"> </w:t>
      </w:r>
      <w:r w:rsidRPr="00736048">
        <w:rPr>
          <w:color w:val="000000" w:themeColor="text1"/>
        </w:rPr>
        <w:t>кг</w:t>
      </w:r>
      <w:r w:rsidRPr="00736048">
        <w:rPr>
          <w:color w:val="000000" w:themeColor="text1"/>
          <w:spacing w:val="6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3"/>
        </w:rPr>
        <w:t xml:space="preserve"> </w:t>
      </w:r>
      <w:r w:rsidRPr="00736048">
        <w:rPr>
          <w:color w:val="000000" w:themeColor="text1"/>
        </w:rPr>
        <w:t>1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т</w:t>
      </w:r>
      <w:r w:rsidRPr="00736048">
        <w:rPr>
          <w:color w:val="000000" w:themeColor="text1"/>
          <w:spacing w:val="6"/>
        </w:rPr>
        <w:t xml:space="preserve"> </w:t>
      </w:r>
      <w:r w:rsidRPr="00736048">
        <w:rPr>
          <w:color w:val="000000" w:themeColor="text1"/>
        </w:rPr>
        <w:t>влаги</w:t>
      </w:r>
      <w:r w:rsidRPr="00736048">
        <w:rPr>
          <w:color w:val="000000" w:themeColor="text1"/>
          <w:spacing w:val="4"/>
        </w:rPr>
        <w:t xml:space="preserve"> </w:t>
      </w:r>
      <w:r w:rsidRPr="00736048">
        <w:rPr>
          <w:color w:val="000000" w:themeColor="text1"/>
        </w:rPr>
        <w:t>или</w:t>
      </w:r>
      <w:r w:rsidRPr="00736048">
        <w:rPr>
          <w:color w:val="000000" w:themeColor="text1"/>
          <w:spacing w:val="5"/>
        </w:rPr>
        <w:t xml:space="preserve"> </w:t>
      </w:r>
      <w:r w:rsidRPr="00736048">
        <w:rPr>
          <w:color w:val="000000" w:themeColor="text1"/>
        </w:rPr>
        <w:t>6–8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кг</w:t>
      </w:r>
      <w:r w:rsidRPr="00736048">
        <w:rPr>
          <w:color w:val="000000" w:themeColor="text1"/>
          <w:spacing w:val="3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4"/>
        </w:rPr>
        <w:t xml:space="preserve"> </w:t>
      </w:r>
      <w:r w:rsidRPr="00736048">
        <w:rPr>
          <w:color w:val="000000" w:themeColor="text1"/>
        </w:rPr>
        <w:t>1</w:t>
      </w:r>
      <w:r w:rsidRPr="00736048">
        <w:rPr>
          <w:color w:val="000000" w:themeColor="text1"/>
          <w:spacing w:val="7"/>
        </w:rPr>
        <w:t xml:space="preserve"> </w:t>
      </w:r>
      <w:r w:rsidRPr="00736048">
        <w:rPr>
          <w:color w:val="000000" w:themeColor="text1"/>
        </w:rPr>
        <w:t>т</w:t>
      </w:r>
      <w:r w:rsidRPr="00736048">
        <w:rPr>
          <w:color w:val="000000" w:themeColor="text1"/>
          <w:spacing w:val="5"/>
        </w:rPr>
        <w:t xml:space="preserve"> </w:t>
      </w:r>
      <w:r w:rsidRPr="00736048">
        <w:rPr>
          <w:color w:val="000000" w:themeColor="text1"/>
        </w:rPr>
        <w:t>ших</w:t>
      </w:r>
      <w:r w:rsidRPr="00736048">
        <w:rPr>
          <w:color w:val="000000" w:themeColor="text1"/>
        </w:rPr>
        <w:t>ты.</w:t>
      </w:r>
      <w:r w:rsidRPr="00736048">
        <w:rPr>
          <w:color w:val="000000" w:themeColor="text1"/>
          <w:spacing w:val="19"/>
        </w:rPr>
        <w:t xml:space="preserve"> </w:t>
      </w:r>
      <w:r w:rsidRPr="00736048">
        <w:rPr>
          <w:color w:val="000000" w:themeColor="text1"/>
        </w:rPr>
        <w:t>Температура</w:t>
      </w:r>
      <w:r w:rsidRPr="00736048">
        <w:rPr>
          <w:color w:val="000000" w:themeColor="text1"/>
          <w:spacing w:val="20"/>
        </w:rPr>
        <w:t xml:space="preserve"> </w:t>
      </w:r>
      <w:r w:rsidRPr="00736048">
        <w:rPr>
          <w:color w:val="000000" w:themeColor="text1"/>
        </w:rPr>
        <w:t>газов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21"/>
        </w:rPr>
        <w:t xml:space="preserve"> </w:t>
      </w:r>
      <w:r w:rsidRPr="00736048">
        <w:rPr>
          <w:color w:val="000000" w:themeColor="text1"/>
        </w:rPr>
        <w:t>входе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барабан</w:t>
      </w:r>
      <w:r w:rsidRPr="00736048">
        <w:rPr>
          <w:color w:val="000000" w:themeColor="text1"/>
          <w:spacing w:val="19"/>
        </w:rPr>
        <w:t xml:space="preserve"> </w:t>
      </w:r>
      <w:r w:rsidRPr="00736048">
        <w:rPr>
          <w:color w:val="000000" w:themeColor="text1"/>
        </w:rPr>
        <w:t>–</w:t>
      </w:r>
      <w:r w:rsidRPr="00736048">
        <w:rPr>
          <w:color w:val="000000" w:themeColor="text1"/>
          <w:spacing w:val="19"/>
        </w:rPr>
        <w:t xml:space="preserve"> </w:t>
      </w:r>
      <w:r w:rsidRPr="00736048">
        <w:rPr>
          <w:color w:val="000000" w:themeColor="text1"/>
        </w:rPr>
        <w:t>800</w:t>
      </w:r>
      <w:r w:rsidRPr="00736048">
        <w:rPr>
          <w:color w:val="000000" w:themeColor="text1"/>
          <w:spacing w:val="19"/>
        </w:rPr>
        <w:t xml:space="preserve"> </w:t>
      </w:r>
      <w:r w:rsidRPr="00736048">
        <w:rPr>
          <w:color w:val="000000" w:themeColor="text1"/>
        </w:rPr>
        <w:t>°С,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19"/>
        </w:rPr>
        <w:t xml:space="preserve"> </w:t>
      </w:r>
      <w:r w:rsidRPr="00736048">
        <w:rPr>
          <w:color w:val="000000" w:themeColor="text1"/>
        </w:rPr>
        <w:t>выходе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–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120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°С,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пы</w:t>
      </w:r>
      <w:r w:rsidRPr="00736048">
        <w:rPr>
          <w:color w:val="000000" w:themeColor="text1"/>
        </w:rPr>
        <w:t>левынос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–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10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%.</w:t>
      </w:r>
    </w:p>
    <w:p w:rsidR="00635247" w:rsidRPr="00736048" w:rsidRDefault="00635247" w:rsidP="00635247">
      <w:pPr>
        <w:pStyle w:val="a3"/>
        <w:ind w:left="160" w:right="164" w:firstLine="707"/>
        <w:rPr>
          <w:color w:val="000000" w:themeColor="text1"/>
          <w:sz w:val="11"/>
          <w:lang w:val="kk-KZ"/>
        </w:rPr>
      </w:pPr>
      <w:r w:rsidRPr="00736048">
        <w:rPr>
          <w:color w:val="000000" w:themeColor="text1"/>
        </w:rPr>
        <w:t>Труба-сушилка впервые нашла пр</w:t>
      </w:r>
      <w:r w:rsidRPr="00736048">
        <w:rPr>
          <w:color w:val="000000" w:themeColor="text1"/>
        </w:rPr>
        <w:t>именение на Алмалыкском медепла</w:t>
      </w:r>
      <w:r w:rsidRPr="00736048">
        <w:rPr>
          <w:color w:val="000000" w:themeColor="text1"/>
        </w:rPr>
        <w:t>вильном заводе. В вертикальную металлическую трубу диаметром 0,9 м 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высотой 22 м направляют с большой скор</w:t>
      </w:r>
      <w:r w:rsidRPr="00736048">
        <w:rPr>
          <w:color w:val="000000" w:themeColor="text1"/>
        </w:rPr>
        <w:t>остью (~30–40 м/с) продукты сго</w:t>
      </w:r>
      <w:r w:rsidRPr="00736048">
        <w:rPr>
          <w:color w:val="000000" w:themeColor="text1"/>
        </w:rPr>
        <w:t>рания природного газа. В поток горячих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газов с помощью забрасывателей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подают предварительно подсушенную в барабанных печах до 7–8 % влаги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шихту, которая сушится во взвешенном со</w:t>
      </w:r>
      <w:r w:rsidRPr="00736048">
        <w:rPr>
          <w:color w:val="000000" w:themeColor="text1"/>
        </w:rPr>
        <w:t>стоянии. Сухой материал выносит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 верхнюю часть трубы (время пребывания материала в сушилке 1–3 с)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направляется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 систему пылеулавливани</w:t>
      </w:r>
      <w:r w:rsidRPr="00736048">
        <w:rPr>
          <w:color w:val="000000" w:themeColor="text1"/>
        </w:rPr>
        <w:t>я, состоящую из циклонов и элек</w:t>
      </w:r>
      <w:r w:rsidRPr="00736048">
        <w:rPr>
          <w:color w:val="000000" w:themeColor="text1"/>
        </w:rPr>
        <w:t>трофильтров.</w:t>
      </w:r>
      <w:r w:rsidRPr="00736048">
        <w:rPr>
          <w:color w:val="000000" w:themeColor="text1"/>
          <w:spacing w:val="24"/>
        </w:rPr>
        <w:t xml:space="preserve"> </w:t>
      </w:r>
      <w:r w:rsidRPr="00736048">
        <w:rPr>
          <w:color w:val="000000" w:themeColor="text1"/>
        </w:rPr>
        <w:t>Уловленный</w:t>
      </w:r>
      <w:r w:rsidRPr="00736048">
        <w:rPr>
          <w:color w:val="000000" w:themeColor="text1"/>
          <w:spacing w:val="29"/>
        </w:rPr>
        <w:t xml:space="preserve"> </w:t>
      </w:r>
      <w:r w:rsidRPr="00736048">
        <w:rPr>
          <w:color w:val="000000" w:themeColor="text1"/>
        </w:rPr>
        <w:t>материал</w:t>
      </w:r>
      <w:r w:rsidRPr="00736048">
        <w:rPr>
          <w:color w:val="000000" w:themeColor="text1"/>
          <w:spacing w:val="27"/>
        </w:rPr>
        <w:t xml:space="preserve"> </w:t>
      </w:r>
      <w:r w:rsidRPr="00736048">
        <w:rPr>
          <w:color w:val="000000" w:themeColor="text1"/>
        </w:rPr>
        <w:t>направляется</w:t>
      </w:r>
      <w:r w:rsidRPr="00736048">
        <w:rPr>
          <w:color w:val="000000" w:themeColor="text1"/>
          <w:spacing w:val="29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24"/>
        </w:rPr>
        <w:t xml:space="preserve"> </w:t>
      </w:r>
      <w:r w:rsidRPr="00736048">
        <w:rPr>
          <w:color w:val="000000" w:themeColor="text1"/>
        </w:rPr>
        <w:t>печные</w:t>
      </w:r>
      <w:r w:rsidRPr="00736048">
        <w:rPr>
          <w:color w:val="000000" w:themeColor="text1"/>
          <w:spacing w:val="28"/>
        </w:rPr>
        <w:t xml:space="preserve"> </w:t>
      </w:r>
      <w:r w:rsidRPr="00736048">
        <w:rPr>
          <w:color w:val="000000" w:themeColor="text1"/>
        </w:rPr>
        <w:t>бункера</w:t>
      </w:r>
      <w:r w:rsidRPr="00736048">
        <w:rPr>
          <w:color w:val="000000" w:themeColor="text1"/>
          <w:spacing w:val="26"/>
        </w:rPr>
        <w:t xml:space="preserve"> </w:t>
      </w:r>
      <w:r w:rsidRPr="00736048">
        <w:rPr>
          <w:color w:val="000000" w:themeColor="text1"/>
        </w:rPr>
        <w:t>для</w:t>
      </w:r>
      <w:r w:rsidRPr="00736048">
        <w:rPr>
          <w:color w:val="000000" w:themeColor="text1"/>
          <w:spacing w:val="29"/>
        </w:rPr>
        <w:t xml:space="preserve"> </w:t>
      </w:r>
      <w:r w:rsidRPr="00736048">
        <w:rPr>
          <w:color w:val="000000" w:themeColor="text1"/>
        </w:rPr>
        <w:t>переработки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4"/>
        </w:rPr>
        <w:t xml:space="preserve"> </w:t>
      </w:r>
      <w:r w:rsidRPr="00736048">
        <w:rPr>
          <w:color w:val="000000" w:themeColor="text1"/>
        </w:rPr>
        <w:t>плавильной</w:t>
      </w:r>
      <w:r w:rsidRPr="00736048">
        <w:rPr>
          <w:color w:val="000000" w:themeColor="text1"/>
          <w:spacing w:val="-10"/>
        </w:rPr>
        <w:t xml:space="preserve"> </w:t>
      </w:r>
      <w:r w:rsidRPr="00736048">
        <w:rPr>
          <w:color w:val="000000" w:themeColor="text1"/>
        </w:rPr>
        <w:t>печи.</w:t>
      </w:r>
      <w:r w:rsidRPr="00736048">
        <w:rPr>
          <w:color w:val="000000" w:themeColor="text1"/>
          <w:spacing w:val="-10"/>
        </w:rPr>
        <w:t xml:space="preserve"> </w:t>
      </w:r>
      <w:r w:rsidRPr="00736048">
        <w:rPr>
          <w:color w:val="000000" w:themeColor="text1"/>
        </w:rPr>
        <w:t>Температура</w:t>
      </w:r>
      <w:r w:rsidRPr="00736048">
        <w:rPr>
          <w:color w:val="000000" w:themeColor="text1"/>
          <w:spacing w:val="-7"/>
        </w:rPr>
        <w:t xml:space="preserve"> </w:t>
      </w:r>
      <w:r w:rsidRPr="00736048">
        <w:rPr>
          <w:color w:val="000000" w:themeColor="text1"/>
        </w:rPr>
        <w:t>газов</w:t>
      </w:r>
      <w:r w:rsidRPr="00736048">
        <w:rPr>
          <w:color w:val="000000" w:themeColor="text1"/>
          <w:spacing w:val="-10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-11"/>
        </w:rPr>
        <w:t xml:space="preserve"> </w:t>
      </w:r>
      <w:r w:rsidRPr="00736048">
        <w:rPr>
          <w:color w:val="000000" w:themeColor="text1"/>
        </w:rPr>
        <w:t>входе</w:t>
      </w:r>
      <w:r w:rsidRPr="00736048">
        <w:rPr>
          <w:color w:val="000000" w:themeColor="text1"/>
          <w:spacing w:val="-10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8"/>
        </w:rPr>
        <w:t xml:space="preserve"> </w:t>
      </w:r>
      <w:r w:rsidRPr="00736048">
        <w:rPr>
          <w:color w:val="000000" w:themeColor="text1"/>
        </w:rPr>
        <w:t>трубу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</w:rPr>
        <w:t>300–400</w:t>
      </w:r>
      <w:r w:rsidRPr="00736048">
        <w:rPr>
          <w:color w:val="000000" w:themeColor="text1"/>
          <w:spacing w:val="-8"/>
        </w:rPr>
        <w:t xml:space="preserve"> </w:t>
      </w:r>
      <w:r w:rsidRPr="00736048">
        <w:rPr>
          <w:color w:val="000000" w:themeColor="text1"/>
        </w:rPr>
        <w:t>°С,</w:t>
      </w:r>
      <w:r w:rsidRPr="00736048">
        <w:rPr>
          <w:color w:val="000000" w:themeColor="text1"/>
          <w:spacing w:val="-68"/>
        </w:rPr>
        <w:t xml:space="preserve"> </w:t>
      </w:r>
      <w:r w:rsidRPr="00736048">
        <w:rPr>
          <w:color w:val="000000" w:themeColor="text1"/>
        </w:rPr>
        <w:t>на выходе – 80–100 °С, за электрофильтрами – 60–90 °С. Производительность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сушилки – 60–80 т/ч, влажность высушенной шихты – менее 1 %. Удельный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расход топлива 280–320 кг/т влаги или 20–22 кг/т шихты. Высокий расход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топлива обусловлен периодичностью работ</w:t>
      </w:r>
      <w:r w:rsidRPr="00736048">
        <w:rPr>
          <w:color w:val="000000" w:themeColor="text1"/>
        </w:rPr>
        <w:t>ы трубы-сушилки т.к. ее произво</w:t>
      </w:r>
      <w:r w:rsidRPr="00736048">
        <w:rPr>
          <w:color w:val="000000" w:themeColor="text1"/>
        </w:rPr>
        <w:t>дительность превышает производительность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плавильной печи, что требует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дополнительных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затрат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топлива</w:t>
      </w:r>
      <w:r w:rsidRPr="00736048">
        <w:rPr>
          <w:color w:val="000000" w:themeColor="text1"/>
          <w:spacing w:val="-5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поддержание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ее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разогретом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состоянии.</w:t>
      </w:r>
    </w:p>
    <w:p w:rsidR="00635247" w:rsidRPr="00736048" w:rsidRDefault="00635247" w:rsidP="00635247">
      <w:pPr>
        <w:pStyle w:val="a3"/>
        <w:ind w:left="161" w:right="161" w:firstLine="708"/>
        <w:rPr>
          <w:color w:val="000000" w:themeColor="text1"/>
        </w:rPr>
      </w:pPr>
      <w:r w:rsidRPr="00736048">
        <w:rPr>
          <w:color w:val="000000" w:themeColor="text1"/>
        </w:rPr>
        <w:t>Распылительная сушка заключается в диспергировании пульпы шихты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или концентрата и сушки ее во взвешенном состоянии. Высокая скорость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сушки (время пребывания материала в сушильной камере составляет 15–30 с)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обусловлена высокой температурой сушил</w:t>
      </w:r>
      <w:r w:rsidRPr="00736048">
        <w:rPr>
          <w:color w:val="000000" w:themeColor="text1"/>
        </w:rPr>
        <w:t>ьного агента. Этот способ позво</w:t>
      </w:r>
      <w:r w:rsidRPr="00736048">
        <w:rPr>
          <w:color w:val="000000" w:themeColor="text1"/>
        </w:rPr>
        <w:t>ляет отказаться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от фильтрации пульпы и пред</w:t>
      </w:r>
      <w:r w:rsidR="00736048">
        <w:rPr>
          <w:color w:val="000000" w:themeColor="text1"/>
        </w:rPr>
        <w:t>варительной сушки концентра</w:t>
      </w:r>
      <w:r w:rsidRPr="00736048">
        <w:rPr>
          <w:color w:val="000000" w:themeColor="text1"/>
        </w:rPr>
        <w:t>та</w:t>
      </w:r>
      <w:r w:rsidRPr="00736048">
        <w:rPr>
          <w:color w:val="000000" w:themeColor="text1"/>
          <w:spacing w:val="70"/>
        </w:rPr>
        <w:t xml:space="preserve"> </w:t>
      </w:r>
      <w:r w:rsidRPr="00736048">
        <w:rPr>
          <w:color w:val="000000" w:themeColor="text1"/>
        </w:rPr>
        <w:t>до 6–8 % влаги в барабанных печах, что существенно сокращает затраты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на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обезвоживание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материала.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Недостатком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способа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является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повышенный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расход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электроэнергии,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связанный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с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операцией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распыления</w:t>
      </w:r>
      <w:r w:rsidRPr="00736048">
        <w:rPr>
          <w:color w:val="000000" w:themeColor="text1"/>
          <w:spacing w:val="-4"/>
        </w:rPr>
        <w:t xml:space="preserve"> </w:t>
      </w:r>
      <w:r w:rsidRPr="00736048">
        <w:rPr>
          <w:color w:val="000000" w:themeColor="text1"/>
        </w:rPr>
        <w:t>пульпы.</w:t>
      </w:r>
    </w:p>
    <w:p w:rsidR="00635247" w:rsidRPr="00736048" w:rsidRDefault="00635247" w:rsidP="00635247">
      <w:pPr>
        <w:pStyle w:val="a3"/>
        <w:spacing w:before="1"/>
        <w:ind w:left="161" w:right="164" w:firstLine="707"/>
        <w:rPr>
          <w:color w:val="000000" w:themeColor="text1"/>
        </w:rPr>
      </w:pPr>
      <w:r w:rsidRPr="00736048">
        <w:rPr>
          <w:color w:val="000000" w:themeColor="text1"/>
        </w:rPr>
        <w:t>Начальная температура газов для сушки медного концентрата – 760 °С,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никелевого – 320 °С. Пульпа в сушильную камеру поступает из расходного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 xml:space="preserve">бака, попадая на поверхность распылительного диска, который </w:t>
      </w:r>
      <w:r w:rsidRPr="00736048">
        <w:rPr>
          <w:color w:val="000000" w:themeColor="text1"/>
        </w:rPr>
        <w:lastRenderedPageBreak/>
        <w:t>имеет частоту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вращения от 6 400–8 700 до 200 000 об/мин). Сушильный агент движет</w:t>
      </w:r>
      <w:r w:rsidRPr="00736048">
        <w:rPr>
          <w:color w:val="000000" w:themeColor="text1"/>
        </w:rPr>
        <w:t>ся ли</w:t>
      </w:r>
      <w:r w:rsidRPr="00736048">
        <w:rPr>
          <w:color w:val="000000" w:themeColor="text1"/>
        </w:rPr>
        <w:t>бо параллельно материалу (прямоточная су</w:t>
      </w:r>
      <w:r w:rsidR="00736048">
        <w:rPr>
          <w:color w:val="000000" w:themeColor="text1"/>
        </w:rPr>
        <w:t>шилка), либо навстречу ему (про</w:t>
      </w:r>
      <w:r w:rsidRPr="00736048">
        <w:rPr>
          <w:color w:val="000000" w:themeColor="text1"/>
        </w:rPr>
        <w:t>тивоточная сушилка). Газы отделяются о</w:t>
      </w:r>
      <w:r w:rsidRPr="00736048">
        <w:rPr>
          <w:color w:val="000000" w:themeColor="text1"/>
        </w:rPr>
        <w:t>т высушенного материала в цикло</w:t>
      </w:r>
      <w:r w:rsidRPr="00736048">
        <w:rPr>
          <w:color w:val="000000" w:themeColor="text1"/>
        </w:rPr>
        <w:t>нах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(Надеждинский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металлургический завод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НГМК).</w:t>
      </w:r>
    </w:p>
    <w:p w:rsidR="00635247" w:rsidRPr="00736048" w:rsidRDefault="00635247" w:rsidP="00635247">
      <w:pPr>
        <w:pStyle w:val="a3"/>
        <w:ind w:left="161" w:right="162" w:firstLine="707"/>
        <w:rPr>
          <w:color w:val="000000" w:themeColor="text1"/>
        </w:rPr>
      </w:pPr>
      <w:r w:rsidRPr="00736048">
        <w:rPr>
          <w:color w:val="000000" w:themeColor="text1"/>
        </w:rPr>
        <w:t>Необходимость в ряде случаев предварительного окускования</w:t>
      </w:r>
      <w:r w:rsidRPr="00736048">
        <w:rPr>
          <w:color w:val="000000" w:themeColor="text1"/>
        </w:rPr>
        <w:t xml:space="preserve"> (укруп</w:t>
      </w:r>
      <w:r w:rsidRPr="00736048">
        <w:rPr>
          <w:color w:val="000000" w:themeColor="text1"/>
        </w:rPr>
        <w:t>нения) исходных сырьевых материалов обу</w:t>
      </w:r>
      <w:r w:rsidR="00736048">
        <w:rPr>
          <w:color w:val="000000" w:themeColor="text1"/>
        </w:rPr>
        <w:t>словлена тем, что на металлурги</w:t>
      </w:r>
      <w:r w:rsidRPr="00736048">
        <w:rPr>
          <w:color w:val="000000" w:themeColor="text1"/>
        </w:rPr>
        <w:t>ческие предприятия в настоящее время в</w:t>
      </w:r>
      <w:r w:rsidR="0031543C">
        <w:rPr>
          <w:color w:val="000000" w:themeColor="text1"/>
        </w:rPr>
        <w:t xml:space="preserve"> основном поступают тонкоизмель</w:t>
      </w:r>
      <w:r w:rsidRPr="00736048">
        <w:rPr>
          <w:color w:val="000000" w:themeColor="text1"/>
        </w:rPr>
        <w:t>ченные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концентраты.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Кроме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того, при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непосредственной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переработке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руд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приходится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иметь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дело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значительным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количеством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мелочи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или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малой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прочностью самих руд. В металлургии ме</w:t>
      </w:r>
      <w:r w:rsidRPr="00736048">
        <w:rPr>
          <w:color w:val="000000" w:themeColor="text1"/>
        </w:rPr>
        <w:t>ди и никеля для окускования ших</w:t>
      </w:r>
      <w:r w:rsidRPr="00736048">
        <w:rPr>
          <w:color w:val="000000" w:themeColor="text1"/>
        </w:rPr>
        <w:t xml:space="preserve">товых материалов применяют следующие </w:t>
      </w:r>
      <w:r w:rsidR="0031543C">
        <w:rPr>
          <w:color w:val="000000" w:themeColor="text1"/>
        </w:rPr>
        <w:t>методы: окатывание, брикетирова</w:t>
      </w:r>
      <w:r w:rsidRPr="00736048">
        <w:rPr>
          <w:color w:val="000000" w:themeColor="text1"/>
        </w:rPr>
        <w:t>ние,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агломерация.</w:t>
      </w:r>
    </w:p>
    <w:p w:rsidR="00635247" w:rsidRPr="00736048" w:rsidRDefault="00635247" w:rsidP="00635247">
      <w:pPr>
        <w:pStyle w:val="a3"/>
        <w:ind w:left="162" w:right="161" w:firstLine="707"/>
        <w:rPr>
          <w:color w:val="000000" w:themeColor="text1"/>
        </w:rPr>
      </w:pPr>
      <w:r w:rsidRPr="00736048">
        <w:rPr>
          <w:i/>
          <w:color w:val="000000" w:themeColor="text1"/>
        </w:rPr>
        <w:t xml:space="preserve">Окатыванием </w:t>
      </w:r>
      <w:r w:rsidRPr="00736048">
        <w:rPr>
          <w:color w:val="000000" w:themeColor="text1"/>
        </w:rPr>
        <w:t>называется операция укрупнения пылеватых ру</w:t>
      </w:r>
      <w:r w:rsidR="0031543C">
        <w:rPr>
          <w:color w:val="000000" w:themeColor="text1"/>
        </w:rPr>
        <w:t>д, кон</w:t>
      </w:r>
      <w:r w:rsidRPr="00736048">
        <w:rPr>
          <w:color w:val="000000" w:themeColor="text1"/>
        </w:rPr>
        <w:t>центратов и порошков при которой мате</w:t>
      </w:r>
      <w:r w:rsidR="0031543C">
        <w:rPr>
          <w:color w:val="000000" w:themeColor="text1"/>
        </w:rPr>
        <w:t>риал превращается в круглые гео</w:t>
      </w:r>
      <w:r w:rsidRPr="00736048">
        <w:rPr>
          <w:color w:val="000000" w:themeColor="text1"/>
        </w:rPr>
        <w:t>метрически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правильные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прочные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окатыши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(гранулы),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сохраняющие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свою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форму</w:t>
      </w:r>
      <w:r w:rsidRPr="00736048">
        <w:rPr>
          <w:color w:val="000000" w:themeColor="text1"/>
          <w:spacing w:val="-6"/>
        </w:rPr>
        <w:t xml:space="preserve"> </w:t>
      </w:r>
      <w:r w:rsidRPr="00736048">
        <w:rPr>
          <w:color w:val="000000" w:themeColor="text1"/>
        </w:rPr>
        <w:t>и размеры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при дальнейшей переработке.</w:t>
      </w:r>
    </w:p>
    <w:p w:rsidR="00635247" w:rsidRPr="00736048" w:rsidRDefault="00635247" w:rsidP="00635247">
      <w:pPr>
        <w:pStyle w:val="a3"/>
        <w:ind w:left="162" w:right="162" w:firstLine="707"/>
        <w:rPr>
          <w:color w:val="000000" w:themeColor="text1"/>
        </w:rPr>
      </w:pPr>
      <w:r w:rsidRPr="00736048">
        <w:rPr>
          <w:color w:val="000000" w:themeColor="text1"/>
        </w:rPr>
        <w:t>Окатывание осуществляют в барабанах или чашевых тарельчатых гра-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  <w:spacing w:val="-1"/>
        </w:rPr>
        <w:t>нуляторах.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Чашевый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1"/>
        </w:rPr>
        <w:t>гранулятор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1"/>
        </w:rPr>
        <w:t>представляет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собой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1"/>
        </w:rPr>
        <w:t>тарель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диаметром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</w:rPr>
        <w:t>до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</w:rPr>
        <w:t>5,5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</w:rPr>
        <w:t>м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с бортами высотой до 0,9 м, вращающуюся со скоростью около 4–7 об/мин.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Угол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наклона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чаши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(тарели)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может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изменяться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от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35 до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55°.</w:t>
      </w:r>
    </w:p>
    <w:p w:rsidR="00635247" w:rsidRPr="00736048" w:rsidRDefault="00635247" w:rsidP="00635247">
      <w:pPr>
        <w:pStyle w:val="a3"/>
        <w:ind w:left="161" w:right="162" w:firstLine="708"/>
        <w:rPr>
          <w:color w:val="000000" w:themeColor="text1"/>
        </w:rPr>
      </w:pPr>
      <w:r w:rsidRPr="00736048">
        <w:rPr>
          <w:color w:val="000000" w:themeColor="text1"/>
        </w:rPr>
        <w:t>Производительность чашевых гран</w:t>
      </w:r>
      <w:r w:rsidRPr="00736048">
        <w:rPr>
          <w:color w:val="000000" w:themeColor="text1"/>
        </w:rPr>
        <w:t>уляторов и крупность образующих</w:t>
      </w:r>
      <w:r w:rsidRPr="00736048">
        <w:rPr>
          <w:color w:val="000000" w:themeColor="text1"/>
        </w:rPr>
        <w:t xml:space="preserve">ся окатышей при прочих равных условиях </w:t>
      </w:r>
      <w:r w:rsidR="00736048">
        <w:rPr>
          <w:color w:val="000000" w:themeColor="text1"/>
        </w:rPr>
        <w:t>зависят от скорости вращения та</w:t>
      </w:r>
      <w:r w:rsidRPr="00736048">
        <w:rPr>
          <w:color w:val="000000" w:themeColor="text1"/>
        </w:rPr>
        <w:t>рели, угла ее наклона и высоты бортов. Во</w:t>
      </w:r>
      <w:r w:rsidRPr="00736048">
        <w:rPr>
          <w:color w:val="000000" w:themeColor="text1"/>
        </w:rPr>
        <w:t xml:space="preserve"> всех случаях увеличение продол</w:t>
      </w:r>
      <w:r w:rsidRPr="00736048">
        <w:rPr>
          <w:color w:val="000000" w:themeColor="text1"/>
        </w:rPr>
        <w:t>жительности окатывания приводит к получению более крупных окатышей 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снижению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относительной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производительности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гранулятора.</w:t>
      </w:r>
    </w:p>
    <w:p w:rsidR="00635247" w:rsidRPr="00736048" w:rsidRDefault="00635247" w:rsidP="00635247">
      <w:pPr>
        <w:pStyle w:val="a3"/>
        <w:ind w:left="161" w:right="164" w:firstLine="708"/>
        <w:rPr>
          <w:color w:val="000000" w:themeColor="text1"/>
        </w:rPr>
      </w:pPr>
      <w:r w:rsidRPr="00736048">
        <w:rPr>
          <w:i/>
          <w:color w:val="000000" w:themeColor="text1"/>
        </w:rPr>
        <w:t xml:space="preserve">Брикетированием </w:t>
      </w:r>
      <w:r w:rsidRPr="00736048">
        <w:rPr>
          <w:color w:val="000000" w:themeColor="text1"/>
        </w:rPr>
        <w:t>называется процесс окускования путем прессования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рыхлых</w:t>
      </w:r>
      <w:r w:rsidRPr="00736048">
        <w:rPr>
          <w:color w:val="000000" w:themeColor="text1"/>
          <w:spacing w:val="15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пылевидных</w:t>
      </w:r>
      <w:r w:rsidRPr="00736048">
        <w:rPr>
          <w:color w:val="000000" w:themeColor="text1"/>
          <w:spacing w:val="15"/>
        </w:rPr>
        <w:t xml:space="preserve"> </w:t>
      </w:r>
      <w:r w:rsidRPr="00736048">
        <w:rPr>
          <w:color w:val="000000" w:themeColor="text1"/>
        </w:rPr>
        <w:t>материалов</w:t>
      </w:r>
      <w:r w:rsidRPr="00736048">
        <w:rPr>
          <w:color w:val="000000" w:themeColor="text1"/>
          <w:spacing w:val="16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куски</w:t>
      </w:r>
      <w:r w:rsidRPr="00736048">
        <w:rPr>
          <w:color w:val="000000" w:themeColor="text1"/>
          <w:spacing w:val="15"/>
        </w:rPr>
        <w:t xml:space="preserve"> </w:t>
      </w:r>
      <w:r w:rsidRPr="00736048">
        <w:rPr>
          <w:color w:val="000000" w:themeColor="text1"/>
        </w:rPr>
        <w:t>правильной</w:t>
      </w:r>
      <w:r w:rsidRPr="00736048">
        <w:rPr>
          <w:color w:val="000000" w:themeColor="text1"/>
          <w:spacing w:val="17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15"/>
        </w:rPr>
        <w:t xml:space="preserve"> </w:t>
      </w:r>
      <w:r w:rsidRPr="00736048">
        <w:rPr>
          <w:color w:val="000000" w:themeColor="text1"/>
        </w:rPr>
        <w:t>однообразной</w:t>
      </w:r>
      <w:r w:rsidRPr="00736048">
        <w:rPr>
          <w:color w:val="000000" w:themeColor="text1"/>
          <w:spacing w:val="18"/>
        </w:rPr>
        <w:t xml:space="preserve"> </w:t>
      </w:r>
      <w:r w:rsidRPr="00736048">
        <w:rPr>
          <w:color w:val="000000" w:themeColor="text1"/>
        </w:rPr>
        <w:t>фор</w:t>
      </w:r>
      <w:r w:rsidRPr="00736048">
        <w:rPr>
          <w:color w:val="000000" w:themeColor="text1"/>
        </w:rPr>
        <w:t>мы – брикеты. К качеству брикетов предъ</w:t>
      </w:r>
      <w:r w:rsidRPr="00736048">
        <w:rPr>
          <w:color w:val="000000" w:themeColor="text1"/>
        </w:rPr>
        <w:t>являются достаточно жесткие тре</w:t>
      </w:r>
      <w:r w:rsidRPr="00736048">
        <w:rPr>
          <w:color w:val="000000" w:themeColor="text1"/>
        </w:rPr>
        <w:t>бования. Они должны выдерживать достаточно большие нагрузки на сжатие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(до 6–10 МПа), хорошо выдерживать ударные нагрузки при транспортировке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 месту загрузки в печь и особенно при падениях во время обычно мно</w:t>
      </w:r>
      <w:r w:rsidR="00736048">
        <w:rPr>
          <w:color w:val="000000" w:themeColor="text1"/>
        </w:rPr>
        <w:t>гочис</w:t>
      </w:r>
      <w:r w:rsidRPr="00736048">
        <w:rPr>
          <w:color w:val="000000" w:themeColor="text1"/>
        </w:rPr>
        <w:t>ленных перегрузок (до 10–15), не растре</w:t>
      </w:r>
      <w:r w:rsidR="00736048">
        <w:rPr>
          <w:color w:val="000000" w:themeColor="text1"/>
        </w:rPr>
        <w:t>скиваться при нагревании до воз</w:t>
      </w:r>
      <w:r w:rsidRPr="00736048">
        <w:rPr>
          <w:color w:val="000000" w:themeColor="text1"/>
        </w:rPr>
        <w:t>можно</w:t>
      </w:r>
      <w:r w:rsidRPr="00736048">
        <w:rPr>
          <w:color w:val="000000" w:themeColor="text1"/>
          <w:spacing w:val="-3"/>
        </w:rPr>
        <w:t xml:space="preserve"> </w:t>
      </w:r>
      <w:r w:rsidRPr="00736048">
        <w:rPr>
          <w:color w:val="000000" w:themeColor="text1"/>
        </w:rPr>
        <w:t>более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высокой температуры.</w:t>
      </w:r>
    </w:p>
    <w:p w:rsidR="00635247" w:rsidRPr="00736048" w:rsidRDefault="00635247" w:rsidP="00635247">
      <w:pPr>
        <w:pStyle w:val="a3"/>
        <w:ind w:left="162" w:right="167" w:firstLine="707"/>
        <w:rPr>
          <w:color w:val="000000" w:themeColor="text1"/>
        </w:rPr>
      </w:pPr>
      <w:r w:rsidRPr="00736048">
        <w:rPr>
          <w:color w:val="000000" w:themeColor="text1"/>
        </w:rPr>
        <w:t>В металлургической практике для изготовления брикетов в настоящее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время применяют главным образом валковые и штемпельные (плунжерные)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прессы.</w:t>
      </w:r>
    </w:p>
    <w:p w:rsidR="00635247" w:rsidRPr="00736048" w:rsidRDefault="00635247" w:rsidP="00635247">
      <w:pPr>
        <w:pStyle w:val="a3"/>
        <w:spacing w:before="1"/>
        <w:ind w:left="161" w:right="162" w:firstLine="708"/>
        <w:rPr>
          <w:color w:val="000000" w:themeColor="text1"/>
        </w:rPr>
      </w:pPr>
      <w:r w:rsidRPr="00736048">
        <w:rPr>
          <w:color w:val="000000" w:themeColor="text1"/>
        </w:rPr>
        <w:t>Валковый</w:t>
      </w:r>
      <w:r w:rsidRPr="00736048">
        <w:rPr>
          <w:color w:val="000000" w:themeColor="text1"/>
          <w:spacing w:val="66"/>
        </w:rPr>
        <w:t xml:space="preserve"> </w:t>
      </w:r>
      <w:r w:rsidRPr="00736048">
        <w:rPr>
          <w:color w:val="000000" w:themeColor="text1"/>
        </w:rPr>
        <w:t>пресс</w:t>
      </w:r>
      <w:r w:rsidRPr="00736048">
        <w:rPr>
          <w:color w:val="000000" w:themeColor="text1"/>
          <w:spacing w:val="65"/>
        </w:rPr>
        <w:t xml:space="preserve"> </w:t>
      </w:r>
      <w:r w:rsidRPr="00736048">
        <w:rPr>
          <w:color w:val="000000" w:themeColor="text1"/>
        </w:rPr>
        <w:t>представляет</w:t>
      </w:r>
      <w:r w:rsidRPr="00736048">
        <w:rPr>
          <w:color w:val="000000" w:themeColor="text1"/>
          <w:spacing w:val="65"/>
        </w:rPr>
        <w:t xml:space="preserve"> </w:t>
      </w:r>
      <w:r w:rsidRPr="00736048">
        <w:rPr>
          <w:color w:val="000000" w:themeColor="text1"/>
        </w:rPr>
        <w:t>собой</w:t>
      </w:r>
      <w:r w:rsidRPr="00736048">
        <w:rPr>
          <w:color w:val="000000" w:themeColor="text1"/>
          <w:spacing w:val="66"/>
        </w:rPr>
        <w:t xml:space="preserve"> </w:t>
      </w:r>
      <w:r w:rsidRPr="00736048">
        <w:rPr>
          <w:color w:val="000000" w:themeColor="text1"/>
        </w:rPr>
        <w:t>два</w:t>
      </w:r>
      <w:r w:rsidRPr="00736048">
        <w:rPr>
          <w:color w:val="000000" w:themeColor="text1"/>
          <w:spacing w:val="65"/>
        </w:rPr>
        <w:t xml:space="preserve"> </w:t>
      </w:r>
      <w:r w:rsidRPr="00736048">
        <w:rPr>
          <w:color w:val="000000" w:themeColor="text1"/>
        </w:rPr>
        <w:t>металлических</w:t>
      </w:r>
      <w:r w:rsidRPr="00736048">
        <w:rPr>
          <w:color w:val="000000" w:themeColor="text1"/>
          <w:spacing w:val="66"/>
        </w:rPr>
        <w:t xml:space="preserve"> </w:t>
      </w:r>
      <w:r w:rsidRPr="00736048">
        <w:rPr>
          <w:color w:val="000000" w:themeColor="text1"/>
        </w:rPr>
        <w:t>вальца,</w:t>
      </w:r>
      <w:r w:rsidRPr="00736048">
        <w:rPr>
          <w:color w:val="000000" w:themeColor="text1"/>
          <w:spacing w:val="66"/>
        </w:rPr>
        <w:t xml:space="preserve"> </w:t>
      </w:r>
      <w:r w:rsidRPr="00736048">
        <w:rPr>
          <w:color w:val="000000" w:themeColor="text1"/>
        </w:rPr>
        <w:t>вра</w:t>
      </w:r>
      <w:r w:rsidRPr="00736048">
        <w:rPr>
          <w:color w:val="000000" w:themeColor="text1"/>
        </w:rPr>
        <w:t xml:space="preserve">щающихся навстречу друг другу. Сверху </w:t>
      </w:r>
      <w:r w:rsidRPr="00736048">
        <w:rPr>
          <w:color w:val="000000" w:themeColor="text1"/>
        </w:rPr>
        <w:t>между вальцами загружается прес</w:t>
      </w:r>
      <w:r w:rsidRPr="00736048">
        <w:rPr>
          <w:color w:val="000000" w:themeColor="text1"/>
        </w:rPr>
        <w:t>суемый материал. На вальцы насажены сменные бандажи с углублениями по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форме</w:t>
      </w:r>
      <w:r w:rsidRPr="00736048">
        <w:rPr>
          <w:color w:val="000000" w:themeColor="text1"/>
          <w:spacing w:val="-4"/>
        </w:rPr>
        <w:t xml:space="preserve"> </w:t>
      </w:r>
      <w:r w:rsidRPr="00736048">
        <w:rPr>
          <w:color w:val="000000" w:themeColor="text1"/>
        </w:rPr>
        <w:t>брикетов,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изготовленные</w:t>
      </w:r>
      <w:r w:rsidRPr="00736048">
        <w:rPr>
          <w:color w:val="000000" w:themeColor="text1"/>
          <w:spacing w:val="-4"/>
        </w:rPr>
        <w:t xml:space="preserve"> </w:t>
      </w:r>
      <w:r w:rsidRPr="00736048">
        <w:rPr>
          <w:color w:val="000000" w:themeColor="text1"/>
        </w:rPr>
        <w:t>из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высокопрочной стали.</w:t>
      </w:r>
    </w:p>
    <w:p w:rsidR="00635247" w:rsidRPr="00736048" w:rsidRDefault="00635247" w:rsidP="00635247">
      <w:pPr>
        <w:pStyle w:val="a3"/>
        <w:ind w:left="161" w:right="164" w:firstLine="708"/>
        <w:rPr>
          <w:color w:val="000000" w:themeColor="text1"/>
        </w:rPr>
      </w:pPr>
      <w:r w:rsidRPr="00736048">
        <w:rPr>
          <w:i/>
          <w:color w:val="000000" w:themeColor="text1"/>
        </w:rPr>
        <w:t xml:space="preserve">Агломерацией </w:t>
      </w:r>
      <w:r w:rsidRPr="00736048">
        <w:rPr>
          <w:color w:val="000000" w:themeColor="text1"/>
        </w:rPr>
        <w:t xml:space="preserve">называется процесс </w:t>
      </w:r>
      <w:r w:rsidR="0031543C">
        <w:rPr>
          <w:color w:val="000000" w:themeColor="text1"/>
        </w:rPr>
        <w:t>спекания мелкой руды или концен</w:t>
      </w:r>
      <w:r w:rsidRPr="00736048">
        <w:rPr>
          <w:color w:val="000000" w:themeColor="text1"/>
        </w:rPr>
        <w:t>тратов в прочный, кусковый и пористый материал – агломерат. Спекание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происходит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за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счет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частичного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расплавления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легкоплавких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компонентов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 xml:space="preserve">шихты, которые, смачивая куски более тугоплавкой породы, </w:t>
      </w:r>
      <w:r w:rsidRPr="00736048">
        <w:rPr>
          <w:color w:val="000000" w:themeColor="text1"/>
        </w:rPr>
        <w:lastRenderedPageBreak/>
        <w:t>при последующем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охлаждении сваривают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их.</w:t>
      </w:r>
    </w:p>
    <w:p w:rsidR="00635247" w:rsidRPr="00736048" w:rsidRDefault="00635247" w:rsidP="00635247">
      <w:pPr>
        <w:pStyle w:val="a3"/>
        <w:ind w:left="161" w:right="162" w:firstLine="707"/>
        <w:rPr>
          <w:color w:val="000000" w:themeColor="text1"/>
        </w:rPr>
      </w:pPr>
      <w:r w:rsidRPr="00736048">
        <w:rPr>
          <w:color w:val="000000" w:themeColor="text1"/>
        </w:rPr>
        <w:t>При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агломерации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слое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шихты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происходят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следующие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физико-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химические процессы: горение топлива, дегидратация компонентов шихты,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разложение неустойчивых химических со</w:t>
      </w:r>
      <w:r w:rsidRPr="00736048">
        <w:rPr>
          <w:color w:val="000000" w:themeColor="text1"/>
        </w:rPr>
        <w:t>единений, образование легкоплав</w:t>
      </w:r>
      <w:r w:rsidRPr="00736048">
        <w:rPr>
          <w:color w:val="000000" w:themeColor="text1"/>
        </w:rPr>
        <w:t>ких силикатов и ферритов, плавление лег</w:t>
      </w:r>
      <w:r w:rsidR="00736048">
        <w:rPr>
          <w:color w:val="000000" w:themeColor="text1"/>
        </w:rPr>
        <w:t>коплавких фаз и частичное шлако</w:t>
      </w:r>
      <w:r w:rsidRPr="00736048">
        <w:rPr>
          <w:color w:val="000000" w:themeColor="text1"/>
        </w:rPr>
        <w:t>образование, смачивание образовавшимся</w:t>
      </w:r>
      <w:r w:rsidR="00736048">
        <w:rPr>
          <w:color w:val="000000" w:themeColor="text1"/>
        </w:rPr>
        <w:t xml:space="preserve"> расплавом тугоплавких компонен</w:t>
      </w:r>
      <w:r w:rsidRPr="00736048">
        <w:rPr>
          <w:color w:val="000000" w:themeColor="text1"/>
        </w:rPr>
        <w:t>тов и, наконец, сваривание всей массы шихты в агломерат при последующем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  <w:spacing w:val="-2"/>
        </w:rPr>
        <w:t>охлаждении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жидкой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фазы.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1"/>
        </w:rPr>
        <w:t>Процесс</w:t>
      </w:r>
      <w:r w:rsidRPr="00736048">
        <w:rPr>
          <w:color w:val="000000" w:themeColor="text1"/>
          <w:spacing w:val="-16"/>
        </w:rPr>
        <w:t xml:space="preserve"> </w:t>
      </w:r>
      <w:r w:rsidRPr="00736048">
        <w:rPr>
          <w:color w:val="000000" w:themeColor="text1"/>
          <w:spacing w:val="-1"/>
        </w:rPr>
        <w:t>агломерации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1"/>
        </w:rPr>
        <w:t>и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1"/>
        </w:rPr>
        <w:t>конструкции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1"/>
        </w:rPr>
        <w:t>агломерацион</w:t>
      </w:r>
      <w:r w:rsidRPr="00736048">
        <w:rPr>
          <w:color w:val="000000" w:themeColor="text1"/>
          <w:spacing w:val="-3"/>
        </w:rPr>
        <w:t>ных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3"/>
        </w:rPr>
        <w:t>машин</w:t>
      </w:r>
      <w:r w:rsidRPr="00736048">
        <w:rPr>
          <w:color w:val="000000" w:themeColor="text1"/>
          <w:spacing w:val="-10"/>
        </w:rPr>
        <w:t xml:space="preserve"> </w:t>
      </w:r>
      <w:r w:rsidRPr="00736048">
        <w:rPr>
          <w:color w:val="000000" w:themeColor="text1"/>
          <w:spacing w:val="-3"/>
        </w:rPr>
        <w:t>подробно</w:t>
      </w:r>
      <w:r w:rsidRPr="00736048">
        <w:rPr>
          <w:color w:val="000000" w:themeColor="text1"/>
          <w:spacing w:val="-13"/>
        </w:rPr>
        <w:t xml:space="preserve"> </w:t>
      </w:r>
      <w:r w:rsidRPr="00736048">
        <w:rPr>
          <w:color w:val="000000" w:themeColor="text1"/>
          <w:spacing w:val="-3"/>
        </w:rPr>
        <w:t>были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3"/>
        </w:rPr>
        <w:t>рассмотрены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3"/>
        </w:rPr>
        <w:t>при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2"/>
        </w:rPr>
        <w:t>изучении</w:t>
      </w:r>
      <w:r w:rsidRPr="00736048">
        <w:rPr>
          <w:color w:val="000000" w:themeColor="text1"/>
          <w:spacing w:val="-15"/>
        </w:rPr>
        <w:t xml:space="preserve"> </w:t>
      </w:r>
      <w:r w:rsidRPr="00736048">
        <w:rPr>
          <w:color w:val="000000" w:themeColor="text1"/>
          <w:spacing w:val="-2"/>
        </w:rPr>
        <w:t>производства</w:t>
      </w:r>
      <w:r w:rsidRPr="00736048">
        <w:rPr>
          <w:color w:val="000000" w:themeColor="text1"/>
          <w:spacing w:val="-14"/>
        </w:rPr>
        <w:t xml:space="preserve"> </w:t>
      </w:r>
      <w:r w:rsidRPr="00736048">
        <w:rPr>
          <w:color w:val="000000" w:themeColor="text1"/>
          <w:spacing w:val="-2"/>
        </w:rPr>
        <w:t>свинца.</w:t>
      </w:r>
    </w:p>
    <w:p w:rsidR="00635247" w:rsidRPr="00736048" w:rsidRDefault="00635247" w:rsidP="00635247">
      <w:pPr>
        <w:pStyle w:val="a3"/>
        <w:ind w:left="161" w:right="165" w:firstLine="708"/>
        <w:rPr>
          <w:color w:val="000000" w:themeColor="text1"/>
        </w:rPr>
      </w:pPr>
      <w:r w:rsidRPr="00736048">
        <w:rPr>
          <w:color w:val="000000" w:themeColor="text1"/>
        </w:rPr>
        <w:t>В начале ХХ в. брикетирование был</w:t>
      </w:r>
      <w:r w:rsidR="0031543C">
        <w:rPr>
          <w:color w:val="000000" w:themeColor="text1"/>
        </w:rPr>
        <w:t>о вытеснено агломерацией по сле</w:t>
      </w:r>
      <w:r w:rsidRPr="00736048">
        <w:rPr>
          <w:color w:val="000000" w:themeColor="text1"/>
        </w:rPr>
        <w:t>дующим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причинам: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131"/>
        </w:tabs>
        <w:ind w:right="164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неэкономичность окускования бр</w:t>
      </w:r>
      <w:r w:rsidR="0031543C">
        <w:rPr>
          <w:color w:val="000000" w:themeColor="text1"/>
          <w:sz w:val="28"/>
        </w:rPr>
        <w:t>икетированием при помощи мало</w:t>
      </w:r>
      <w:r w:rsidRPr="00736048">
        <w:rPr>
          <w:color w:val="000000" w:themeColor="text1"/>
          <w:sz w:val="28"/>
        </w:rPr>
        <w:t>мощных прессов с низкой производительно</w:t>
      </w:r>
      <w:r w:rsidR="0031543C">
        <w:rPr>
          <w:color w:val="000000" w:themeColor="text1"/>
          <w:sz w:val="28"/>
        </w:rPr>
        <w:t>стью, в то время как в агломера</w:t>
      </w:r>
      <w:r w:rsidRPr="00736048">
        <w:rPr>
          <w:color w:val="000000" w:themeColor="text1"/>
          <w:sz w:val="28"/>
        </w:rPr>
        <w:t>ции были созданы машины с производитель</w:t>
      </w:r>
      <w:r w:rsidR="0031543C">
        <w:rPr>
          <w:color w:val="000000" w:themeColor="text1"/>
          <w:sz w:val="28"/>
        </w:rPr>
        <w:t>ностью 2 000 т и более агломера</w:t>
      </w:r>
      <w:r w:rsidRPr="00736048">
        <w:rPr>
          <w:color w:val="000000" w:themeColor="text1"/>
          <w:sz w:val="28"/>
        </w:rPr>
        <w:t>та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в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сутки;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165"/>
        </w:tabs>
        <w:ind w:right="170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возможность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при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агломерации</w:t>
      </w:r>
      <w:r w:rsidRPr="00736048">
        <w:rPr>
          <w:color w:val="000000" w:themeColor="text1"/>
          <w:spacing w:val="70"/>
          <w:sz w:val="28"/>
        </w:rPr>
        <w:t xml:space="preserve"> </w:t>
      </w:r>
      <w:r w:rsidRPr="00736048">
        <w:rPr>
          <w:color w:val="000000" w:themeColor="text1"/>
          <w:sz w:val="28"/>
        </w:rPr>
        <w:t>удалить</w:t>
      </w:r>
      <w:r w:rsidRPr="00736048">
        <w:rPr>
          <w:color w:val="000000" w:themeColor="text1"/>
          <w:spacing w:val="70"/>
          <w:sz w:val="28"/>
        </w:rPr>
        <w:t xml:space="preserve"> </w:t>
      </w:r>
      <w:r w:rsidRPr="00736048">
        <w:rPr>
          <w:color w:val="000000" w:themeColor="text1"/>
          <w:sz w:val="28"/>
        </w:rPr>
        <w:t>вредные</w:t>
      </w:r>
      <w:r w:rsidRPr="00736048">
        <w:rPr>
          <w:color w:val="000000" w:themeColor="text1"/>
          <w:spacing w:val="70"/>
          <w:sz w:val="28"/>
        </w:rPr>
        <w:t xml:space="preserve"> </w:t>
      </w:r>
      <w:r w:rsidRPr="00736048">
        <w:rPr>
          <w:color w:val="000000" w:themeColor="text1"/>
          <w:sz w:val="28"/>
        </w:rPr>
        <w:t>примеси</w:t>
      </w:r>
      <w:r w:rsidRPr="00736048">
        <w:rPr>
          <w:color w:val="000000" w:themeColor="text1"/>
          <w:spacing w:val="70"/>
          <w:sz w:val="28"/>
        </w:rPr>
        <w:t xml:space="preserve"> </w:t>
      </w:r>
      <w:r w:rsidRPr="00736048">
        <w:rPr>
          <w:color w:val="000000" w:themeColor="text1"/>
          <w:sz w:val="28"/>
        </w:rPr>
        <w:t>(S,</w:t>
      </w:r>
      <w:r w:rsidRPr="00736048">
        <w:rPr>
          <w:color w:val="000000" w:themeColor="text1"/>
          <w:spacing w:val="70"/>
          <w:sz w:val="28"/>
        </w:rPr>
        <w:t xml:space="preserve"> </w:t>
      </w:r>
      <w:r w:rsidRPr="00736048">
        <w:rPr>
          <w:color w:val="000000" w:themeColor="text1"/>
          <w:sz w:val="28"/>
        </w:rPr>
        <w:t>As,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Zn,</w:t>
      </w:r>
      <w:r w:rsidRPr="00736048">
        <w:rPr>
          <w:color w:val="000000" w:themeColor="text1"/>
          <w:spacing w:val="3"/>
          <w:sz w:val="28"/>
        </w:rPr>
        <w:t xml:space="preserve"> </w:t>
      </w:r>
      <w:r w:rsidRPr="00736048">
        <w:rPr>
          <w:color w:val="000000" w:themeColor="text1"/>
          <w:sz w:val="28"/>
        </w:rPr>
        <w:t>и</w:t>
      </w:r>
      <w:r w:rsidRPr="00736048">
        <w:rPr>
          <w:color w:val="000000" w:themeColor="text1"/>
          <w:spacing w:val="2"/>
          <w:sz w:val="28"/>
        </w:rPr>
        <w:t xml:space="preserve"> </w:t>
      </w:r>
      <w:r w:rsidRPr="00736048">
        <w:rPr>
          <w:color w:val="000000" w:themeColor="text1"/>
          <w:sz w:val="28"/>
        </w:rPr>
        <w:t>др.);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081"/>
        </w:tabs>
        <w:spacing w:line="322" w:lineRule="exact"/>
        <w:ind w:left="1080" w:hanging="212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получать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агломерат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в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офлюсованном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виде.</w:t>
      </w:r>
    </w:p>
    <w:p w:rsidR="00635247" w:rsidRPr="00736048" w:rsidRDefault="00635247" w:rsidP="00635247">
      <w:pPr>
        <w:pStyle w:val="a3"/>
        <w:ind w:left="161" w:right="166" w:firstLine="707"/>
        <w:rPr>
          <w:color w:val="000000" w:themeColor="text1"/>
        </w:rPr>
      </w:pPr>
      <w:r w:rsidRPr="00736048">
        <w:rPr>
          <w:color w:val="000000" w:themeColor="text1"/>
        </w:rPr>
        <w:t xml:space="preserve">И в настоящее время производство </w:t>
      </w:r>
      <w:r w:rsidR="0031543C">
        <w:rPr>
          <w:color w:val="000000" w:themeColor="text1"/>
        </w:rPr>
        <w:t>металлургических брикетов в Рос</w:t>
      </w:r>
      <w:r w:rsidRPr="00736048">
        <w:rPr>
          <w:color w:val="000000" w:themeColor="text1"/>
        </w:rPr>
        <w:t>сии не получило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развития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 широких производственных масштабах по</w:t>
      </w:r>
      <w:r w:rsidRPr="00736048">
        <w:rPr>
          <w:color w:val="000000" w:themeColor="text1"/>
          <w:spacing w:val="70"/>
        </w:rPr>
        <w:t xml:space="preserve"> </w:t>
      </w:r>
      <w:r w:rsidRPr="00736048">
        <w:rPr>
          <w:color w:val="000000" w:themeColor="text1"/>
        </w:rPr>
        <w:t>тем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же самым причинам, хотя с позиции технологии и экономики производства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оно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имеет</w:t>
      </w:r>
      <w:r w:rsidRPr="00736048">
        <w:rPr>
          <w:color w:val="000000" w:themeColor="text1"/>
          <w:spacing w:val="-1"/>
        </w:rPr>
        <w:t xml:space="preserve"> </w:t>
      </w:r>
      <w:r w:rsidRPr="00736048">
        <w:rPr>
          <w:color w:val="000000" w:themeColor="text1"/>
        </w:rPr>
        <w:t>ряд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преимуществ: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098"/>
        </w:tabs>
        <w:ind w:right="168" w:firstLine="707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брикеты имеют одинаковую прави</w:t>
      </w:r>
      <w:r w:rsidRPr="00736048">
        <w:rPr>
          <w:color w:val="000000" w:themeColor="text1"/>
          <w:sz w:val="28"/>
        </w:rPr>
        <w:t>льную форму и вес, в данном объ</w:t>
      </w:r>
      <w:r w:rsidRPr="00736048">
        <w:rPr>
          <w:color w:val="000000" w:themeColor="text1"/>
          <w:sz w:val="28"/>
        </w:rPr>
        <w:t>еме содержат больше металла, они обладают более высокой прочностью и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лучшей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транспортабельностью;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081"/>
        </w:tabs>
        <w:ind w:left="1080" w:hanging="212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обладают</w:t>
      </w:r>
      <w:r w:rsidRPr="00736048">
        <w:rPr>
          <w:color w:val="000000" w:themeColor="text1"/>
          <w:spacing w:val="-4"/>
          <w:sz w:val="28"/>
        </w:rPr>
        <w:t xml:space="preserve"> </w:t>
      </w:r>
      <w:r w:rsidRPr="00736048">
        <w:rPr>
          <w:color w:val="000000" w:themeColor="text1"/>
          <w:sz w:val="28"/>
        </w:rPr>
        <w:t>более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высоким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удельным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весом;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146"/>
        </w:tabs>
        <w:spacing w:before="89"/>
        <w:ind w:right="163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количество оборотного продукт</w:t>
      </w:r>
      <w:r w:rsidR="0031543C">
        <w:rPr>
          <w:color w:val="000000" w:themeColor="text1"/>
          <w:sz w:val="28"/>
        </w:rPr>
        <w:t>а на агломерационной фабрике со</w:t>
      </w:r>
      <w:r w:rsidRPr="00736048">
        <w:rPr>
          <w:color w:val="000000" w:themeColor="text1"/>
          <w:sz w:val="28"/>
        </w:rPr>
        <w:t>ставляет около 20–25 %, а иногда и выше о</w:t>
      </w:r>
      <w:r w:rsidR="0031543C">
        <w:rPr>
          <w:color w:val="000000" w:themeColor="text1"/>
          <w:sz w:val="28"/>
        </w:rPr>
        <w:t>т общего потока шихты, в то вре</w:t>
      </w:r>
      <w:r w:rsidRPr="00736048">
        <w:rPr>
          <w:color w:val="000000" w:themeColor="text1"/>
          <w:sz w:val="28"/>
        </w:rPr>
        <w:t>мя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как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на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брикетной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фабрике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–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не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более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2 %;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091"/>
        </w:tabs>
        <w:spacing w:before="1"/>
        <w:ind w:right="169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весь кислород руды в брикете остается активным, в агломерате же он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находится в связанном состоянии (в виде силикатов), первое особенно важно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для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доменного производства;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098"/>
        </w:tabs>
        <w:ind w:left="160" w:right="167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экологическая безопасность брикето</w:t>
      </w:r>
      <w:r w:rsidR="00736048">
        <w:rPr>
          <w:color w:val="000000" w:themeColor="text1"/>
          <w:sz w:val="28"/>
        </w:rPr>
        <w:t>в (безотходность, отсутствие вы</w:t>
      </w:r>
      <w:r w:rsidRPr="00736048">
        <w:rPr>
          <w:color w:val="000000" w:themeColor="text1"/>
          <w:sz w:val="28"/>
        </w:rPr>
        <w:t>соких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температур при</w:t>
      </w:r>
      <w:r w:rsidRPr="00736048">
        <w:rPr>
          <w:color w:val="000000" w:themeColor="text1"/>
          <w:spacing w:val="-3"/>
          <w:sz w:val="28"/>
        </w:rPr>
        <w:t xml:space="preserve"> </w:t>
      </w:r>
      <w:r w:rsidRPr="00736048">
        <w:rPr>
          <w:color w:val="000000" w:themeColor="text1"/>
          <w:sz w:val="28"/>
        </w:rPr>
        <w:t>изготовлении);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100"/>
        </w:tabs>
        <w:ind w:left="160" w:right="169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возможность применения в брикете в любом соотношени</w:t>
      </w:r>
      <w:r w:rsidR="00736048">
        <w:rPr>
          <w:color w:val="000000" w:themeColor="text1"/>
          <w:sz w:val="28"/>
        </w:rPr>
        <w:t>и углеродо</w:t>
      </w:r>
      <w:r w:rsidRPr="00736048">
        <w:rPr>
          <w:color w:val="000000" w:themeColor="text1"/>
          <w:sz w:val="28"/>
        </w:rPr>
        <w:t>содержащего наполнителя для активизации процессов в металлургической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печи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(карбюризатор,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восстановитель,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энергоноситель);</w:t>
      </w:r>
    </w:p>
    <w:p w:rsidR="00635247" w:rsidRPr="00736048" w:rsidRDefault="00635247" w:rsidP="00635247">
      <w:pPr>
        <w:pStyle w:val="a5"/>
        <w:numPr>
          <w:ilvl w:val="0"/>
          <w:numId w:val="1"/>
        </w:numPr>
        <w:tabs>
          <w:tab w:val="left" w:pos="1133"/>
        </w:tabs>
        <w:ind w:left="160" w:right="167" w:firstLine="707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возможность использования всех видов тонкодисперсных железоф-</w:t>
      </w:r>
      <w:r w:rsidRPr="00736048">
        <w:rPr>
          <w:color w:val="000000" w:themeColor="text1"/>
          <w:spacing w:val="1"/>
          <w:sz w:val="28"/>
        </w:rPr>
        <w:t xml:space="preserve"> </w:t>
      </w:r>
      <w:r w:rsidRPr="00736048">
        <w:rPr>
          <w:color w:val="000000" w:themeColor="text1"/>
          <w:sz w:val="28"/>
        </w:rPr>
        <w:t>люсолегироуглеродосодержащих</w:t>
      </w:r>
      <w:r w:rsidRPr="00736048">
        <w:rPr>
          <w:color w:val="000000" w:themeColor="text1"/>
          <w:spacing w:val="-4"/>
          <w:sz w:val="28"/>
        </w:rPr>
        <w:t xml:space="preserve"> </w:t>
      </w:r>
      <w:r w:rsidRPr="00736048">
        <w:rPr>
          <w:color w:val="000000" w:themeColor="text1"/>
          <w:sz w:val="28"/>
        </w:rPr>
        <w:t>отходов</w:t>
      </w:r>
      <w:r w:rsidRPr="00736048">
        <w:rPr>
          <w:color w:val="000000" w:themeColor="text1"/>
          <w:spacing w:val="-2"/>
          <w:sz w:val="28"/>
        </w:rPr>
        <w:t xml:space="preserve"> </w:t>
      </w:r>
      <w:r w:rsidRPr="00736048">
        <w:rPr>
          <w:color w:val="000000" w:themeColor="text1"/>
          <w:sz w:val="28"/>
        </w:rPr>
        <w:t>металлургического</w:t>
      </w:r>
      <w:r w:rsidRPr="00736048">
        <w:rPr>
          <w:color w:val="000000" w:themeColor="text1"/>
          <w:spacing w:val="-1"/>
          <w:sz w:val="28"/>
        </w:rPr>
        <w:t xml:space="preserve"> </w:t>
      </w:r>
      <w:r w:rsidRPr="00736048">
        <w:rPr>
          <w:color w:val="000000" w:themeColor="text1"/>
          <w:sz w:val="28"/>
        </w:rPr>
        <w:t>передела.</w:t>
      </w:r>
    </w:p>
    <w:p w:rsidR="00635247" w:rsidRPr="00736048" w:rsidRDefault="00635247" w:rsidP="00635247">
      <w:pPr>
        <w:ind w:left="160" w:right="165" w:firstLine="708"/>
        <w:jc w:val="both"/>
        <w:rPr>
          <w:color w:val="000000" w:themeColor="text1"/>
          <w:sz w:val="28"/>
        </w:rPr>
      </w:pPr>
      <w:r w:rsidRPr="00736048">
        <w:rPr>
          <w:color w:val="000000" w:themeColor="text1"/>
          <w:sz w:val="28"/>
        </w:rPr>
        <w:t>Основными</w:t>
      </w:r>
      <w:r w:rsidRPr="00736048">
        <w:rPr>
          <w:color w:val="000000" w:themeColor="text1"/>
          <w:spacing w:val="42"/>
          <w:sz w:val="28"/>
        </w:rPr>
        <w:t xml:space="preserve"> </w:t>
      </w:r>
      <w:r w:rsidRPr="00736048">
        <w:rPr>
          <w:color w:val="000000" w:themeColor="text1"/>
          <w:sz w:val="28"/>
        </w:rPr>
        <w:t>причинам</w:t>
      </w:r>
      <w:r w:rsidRPr="00736048">
        <w:rPr>
          <w:color w:val="000000" w:themeColor="text1"/>
          <w:spacing w:val="43"/>
          <w:sz w:val="28"/>
        </w:rPr>
        <w:t xml:space="preserve"> </w:t>
      </w:r>
      <w:r w:rsidRPr="00736048">
        <w:rPr>
          <w:color w:val="000000" w:themeColor="text1"/>
          <w:sz w:val="28"/>
        </w:rPr>
        <w:t>недостаточного</w:t>
      </w:r>
      <w:r w:rsidRPr="00736048">
        <w:rPr>
          <w:color w:val="000000" w:themeColor="text1"/>
          <w:spacing w:val="42"/>
          <w:sz w:val="28"/>
        </w:rPr>
        <w:t xml:space="preserve"> </w:t>
      </w:r>
      <w:r w:rsidRPr="00736048">
        <w:rPr>
          <w:color w:val="000000" w:themeColor="text1"/>
          <w:sz w:val="28"/>
        </w:rPr>
        <w:t>использования</w:t>
      </w:r>
      <w:r w:rsidRPr="00736048">
        <w:rPr>
          <w:color w:val="000000" w:themeColor="text1"/>
          <w:spacing w:val="44"/>
          <w:sz w:val="28"/>
        </w:rPr>
        <w:t xml:space="preserve"> </w:t>
      </w:r>
      <w:r w:rsidRPr="00736048">
        <w:rPr>
          <w:color w:val="000000" w:themeColor="text1"/>
          <w:sz w:val="28"/>
        </w:rPr>
        <w:t>брикетирования</w:t>
      </w:r>
      <w:r w:rsidRPr="00736048">
        <w:rPr>
          <w:color w:val="000000" w:themeColor="text1"/>
          <w:spacing w:val="-68"/>
          <w:sz w:val="28"/>
        </w:rPr>
        <w:t xml:space="preserve"> </w:t>
      </w:r>
      <w:r w:rsidRPr="00736048">
        <w:rPr>
          <w:color w:val="000000" w:themeColor="text1"/>
          <w:sz w:val="28"/>
        </w:rPr>
        <w:t xml:space="preserve">в отечественной практике сегодня являются: </w:t>
      </w:r>
      <w:r w:rsidRPr="00736048">
        <w:rPr>
          <w:i/>
          <w:color w:val="000000" w:themeColor="text1"/>
          <w:sz w:val="28"/>
        </w:rPr>
        <w:t>неправильный выбор места и</w:t>
      </w:r>
      <w:r w:rsidRPr="00736048">
        <w:rPr>
          <w:i/>
          <w:color w:val="000000" w:themeColor="text1"/>
          <w:spacing w:val="1"/>
          <w:sz w:val="28"/>
        </w:rPr>
        <w:t xml:space="preserve"> </w:t>
      </w:r>
      <w:r w:rsidRPr="00736048">
        <w:rPr>
          <w:i/>
          <w:color w:val="000000" w:themeColor="text1"/>
          <w:sz w:val="28"/>
        </w:rPr>
        <w:t>объема утилизации отходов</w:t>
      </w:r>
      <w:r w:rsidRPr="00736048">
        <w:rPr>
          <w:color w:val="000000" w:themeColor="text1"/>
          <w:sz w:val="28"/>
        </w:rPr>
        <w:t xml:space="preserve">; </w:t>
      </w:r>
      <w:r w:rsidRPr="00736048">
        <w:rPr>
          <w:i/>
          <w:color w:val="000000" w:themeColor="text1"/>
          <w:sz w:val="28"/>
        </w:rPr>
        <w:t xml:space="preserve">упрощенный </w:t>
      </w:r>
      <w:r w:rsidRPr="00736048">
        <w:rPr>
          <w:color w:val="000000" w:themeColor="text1"/>
          <w:sz w:val="28"/>
        </w:rPr>
        <w:t xml:space="preserve">(некомплексный) </w:t>
      </w:r>
      <w:r w:rsidRPr="00736048">
        <w:rPr>
          <w:i/>
          <w:color w:val="000000" w:themeColor="text1"/>
          <w:sz w:val="28"/>
        </w:rPr>
        <w:t xml:space="preserve">подход </w:t>
      </w:r>
      <w:r w:rsidRPr="00736048">
        <w:rPr>
          <w:color w:val="000000" w:themeColor="text1"/>
          <w:sz w:val="28"/>
        </w:rPr>
        <w:t>к реше</w:t>
      </w:r>
      <w:r w:rsidRPr="00736048">
        <w:rPr>
          <w:color w:val="000000" w:themeColor="text1"/>
          <w:sz w:val="28"/>
        </w:rPr>
        <w:t xml:space="preserve">нию проблемы; использование </w:t>
      </w:r>
      <w:r w:rsidRPr="00736048">
        <w:rPr>
          <w:i/>
          <w:color w:val="000000" w:themeColor="text1"/>
          <w:sz w:val="28"/>
        </w:rPr>
        <w:t xml:space="preserve">неэффективных способов </w:t>
      </w:r>
      <w:r w:rsidRPr="00736048">
        <w:rPr>
          <w:color w:val="000000" w:themeColor="text1"/>
          <w:sz w:val="28"/>
        </w:rPr>
        <w:lastRenderedPageBreak/>
        <w:t>(технологий) бри</w:t>
      </w:r>
      <w:r w:rsidRPr="00736048">
        <w:rPr>
          <w:color w:val="000000" w:themeColor="text1"/>
          <w:sz w:val="28"/>
        </w:rPr>
        <w:t>кетирования.</w:t>
      </w:r>
    </w:p>
    <w:p w:rsidR="00635247" w:rsidRPr="00736048" w:rsidRDefault="00635247" w:rsidP="00635247">
      <w:pPr>
        <w:pStyle w:val="a3"/>
        <w:ind w:left="160" w:right="162" w:firstLine="708"/>
        <w:rPr>
          <w:color w:val="000000" w:themeColor="text1"/>
        </w:rPr>
      </w:pPr>
      <w:r w:rsidRPr="00736048">
        <w:rPr>
          <w:color w:val="000000" w:themeColor="text1"/>
        </w:rPr>
        <w:t>Возможны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несколько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путей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решения этих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трех проблем: во-первых,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максимальное приближение изготовления</w:t>
      </w:r>
      <w:r w:rsidRPr="00736048">
        <w:rPr>
          <w:color w:val="000000" w:themeColor="text1"/>
        </w:rPr>
        <w:t xml:space="preserve"> брикетов к техногенным месторо</w:t>
      </w:r>
      <w:r w:rsidRPr="00736048">
        <w:rPr>
          <w:color w:val="000000" w:themeColor="text1"/>
        </w:rPr>
        <w:t>ждениям и, соответственно, к предприяти</w:t>
      </w:r>
      <w:r w:rsidRPr="00736048">
        <w:rPr>
          <w:color w:val="000000" w:themeColor="text1"/>
        </w:rPr>
        <w:t>ям-потребителям; во-вторых, созд</w:t>
      </w:r>
      <w:r w:rsidRPr="00736048">
        <w:rPr>
          <w:color w:val="000000" w:themeColor="text1"/>
        </w:rPr>
        <w:t>ание металлургического самовосстанавл</w:t>
      </w:r>
      <w:r w:rsidRPr="00736048">
        <w:rPr>
          <w:color w:val="000000" w:themeColor="text1"/>
        </w:rPr>
        <w:t>ивающегося и самоплавкого брике</w:t>
      </w:r>
      <w:r w:rsidRPr="00736048">
        <w:rPr>
          <w:color w:val="000000" w:themeColor="text1"/>
        </w:rPr>
        <w:t>та с использованием нетрадиционного вяж</w:t>
      </w:r>
      <w:r w:rsidR="0031543C">
        <w:rPr>
          <w:color w:val="000000" w:themeColor="text1"/>
        </w:rPr>
        <w:t>ущего и углеродистого наполните</w:t>
      </w:r>
      <w:r w:rsidRPr="00736048">
        <w:rPr>
          <w:color w:val="000000" w:themeColor="text1"/>
          <w:spacing w:val="-67"/>
        </w:rPr>
        <w:t xml:space="preserve"> </w:t>
      </w:r>
      <w:r w:rsidRPr="00736048">
        <w:rPr>
          <w:color w:val="000000" w:themeColor="text1"/>
        </w:rPr>
        <w:t>ля для всех видов металлургического передела, т.е. принципиально новой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композиционной шихты, и,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в-третьих, использование резерва имеющегося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вибропрессовального оборудования для производства строительных изделий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и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создание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упрощенных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вибропрессовальных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автоматических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линий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для</w:t>
      </w:r>
      <w:r w:rsidRPr="00736048">
        <w:rPr>
          <w:color w:val="000000" w:themeColor="text1"/>
          <w:spacing w:val="1"/>
        </w:rPr>
        <w:t xml:space="preserve"> </w:t>
      </w:r>
      <w:r w:rsidRPr="00736048">
        <w:rPr>
          <w:color w:val="000000" w:themeColor="text1"/>
        </w:rPr>
        <w:t>производства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металлургического</w:t>
      </w:r>
      <w:r w:rsidRPr="00736048">
        <w:rPr>
          <w:color w:val="000000" w:themeColor="text1"/>
          <w:spacing w:val="-2"/>
        </w:rPr>
        <w:t xml:space="preserve"> </w:t>
      </w:r>
      <w:r w:rsidRPr="00736048">
        <w:rPr>
          <w:color w:val="000000" w:themeColor="text1"/>
        </w:rPr>
        <w:t>брикета.</w:t>
      </w:r>
    </w:p>
    <w:p w:rsidR="00CA7084" w:rsidRPr="00736048" w:rsidRDefault="00CA7084">
      <w:pPr>
        <w:rPr>
          <w:color w:val="000000" w:themeColor="text1"/>
        </w:rPr>
      </w:pPr>
    </w:p>
    <w:sectPr w:rsidR="00CA7084" w:rsidRPr="00736048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550F" w:rsidRDefault="008C550F" w:rsidP="00635247">
      <w:r>
        <w:separator/>
      </w:r>
    </w:p>
  </w:endnote>
  <w:endnote w:type="continuationSeparator" w:id="0">
    <w:p w:rsidR="008C550F" w:rsidRDefault="008C550F" w:rsidP="0063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CA1" w:rsidRDefault="008C550F">
    <w:pPr>
      <w:pStyle w:val="a3"/>
      <w:spacing w:line="14" w:lineRule="auto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550F" w:rsidRDefault="008C550F" w:rsidP="00635247">
      <w:r>
        <w:separator/>
      </w:r>
    </w:p>
  </w:footnote>
  <w:footnote w:type="continuationSeparator" w:id="0">
    <w:p w:rsidR="008C550F" w:rsidRDefault="008C550F" w:rsidP="00635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5CA1" w:rsidRDefault="008C550F">
    <w:pPr>
      <w:pStyle w:val="a3"/>
      <w:spacing w:line="14" w:lineRule="auto"/>
      <w:jc w:val="left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94E49"/>
    <w:multiLevelType w:val="multilevel"/>
    <w:tmpl w:val="05F26278"/>
    <w:lvl w:ilvl="0">
      <w:start w:val="5"/>
      <w:numFmt w:val="decimal"/>
      <w:lvlText w:val="%1"/>
      <w:lvlJc w:val="left"/>
      <w:pPr>
        <w:ind w:left="3511" w:hanging="51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511" w:hanging="510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1"/>
        <w:sz w:val="32"/>
        <w:szCs w:val="3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75" w:hanging="642"/>
        <w:jc w:val="right"/>
      </w:pPr>
      <w:rPr>
        <w:rFonts w:ascii="Arial" w:eastAsia="Arial" w:hAnsi="Arial" w:cs="Arial" w:hint="default"/>
        <w:b/>
        <w:bCs/>
        <w:shadow/>
        <w:color w:val="05536D"/>
        <w:spacing w:val="-1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70" w:hanging="6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1" w:hanging="6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32" w:hanging="6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3" w:hanging="6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4" w:hanging="642"/>
      </w:pPr>
      <w:rPr>
        <w:rFonts w:hint="default"/>
        <w:lang w:val="ru-RU" w:eastAsia="en-US" w:bidi="ar-SA"/>
      </w:rPr>
    </w:lvl>
  </w:abstractNum>
  <w:abstractNum w:abstractNumId="1" w15:restartNumberingAfterBreak="0">
    <w:nsid w:val="50F91913"/>
    <w:multiLevelType w:val="hybridMultilevel"/>
    <w:tmpl w:val="5588C198"/>
    <w:lvl w:ilvl="0" w:tplc="973A17DA">
      <w:start w:val="1"/>
      <w:numFmt w:val="decimal"/>
      <w:lvlText w:val="%1)"/>
      <w:lvlJc w:val="left"/>
      <w:pPr>
        <w:ind w:left="1174" w:hanging="30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3C2FBF6">
      <w:numFmt w:val="bullet"/>
      <w:lvlText w:val="•"/>
      <w:lvlJc w:val="left"/>
      <w:pPr>
        <w:ind w:left="2030" w:hanging="305"/>
      </w:pPr>
      <w:rPr>
        <w:rFonts w:hint="default"/>
        <w:lang w:val="ru-RU" w:eastAsia="en-US" w:bidi="ar-SA"/>
      </w:rPr>
    </w:lvl>
    <w:lvl w:ilvl="2" w:tplc="BBFC5A8A">
      <w:numFmt w:val="bullet"/>
      <w:lvlText w:val="•"/>
      <w:lvlJc w:val="left"/>
      <w:pPr>
        <w:ind w:left="2881" w:hanging="305"/>
      </w:pPr>
      <w:rPr>
        <w:rFonts w:hint="default"/>
        <w:lang w:val="ru-RU" w:eastAsia="en-US" w:bidi="ar-SA"/>
      </w:rPr>
    </w:lvl>
    <w:lvl w:ilvl="3" w:tplc="E66A0676">
      <w:numFmt w:val="bullet"/>
      <w:lvlText w:val="•"/>
      <w:lvlJc w:val="left"/>
      <w:pPr>
        <w:ind w:left="3731" w:hanging="305"/>
      </w:pPr>
      <w:rPr>
        <w:rFonts w:hint="default"/>
        <w:lang w:val="ru-RU" w:eastAsia="en-US" w:bidi="ar-SA"/>
      </w:rPr>
    </w:lvl>
    <w:lvl w:ilvl="4" w:tplc="21AC36A2">
      <w:numFmt w:val="bullet"/>
      <w:lvlText w:val="•"/>
      <w:lvlJc w:val="left"/>
      <w:pPr>
        <w:ind w:left="4582" w:hanging="305"/>
      </w:pPr>
      <w:rPr>
        <w:rFonts w:hint="default"/>
        <w:lang w:val="ru-RU" w:eastAsia="en-US" w:bidi="ar-SA"/>
      </w:rPr>
    </w:lvl>
    <w:lvl w:ilvl="5" w:tplc="746E06F8">
      <w:numFmt w:val="bullet"/>
      <w:lvlText w:val="•"/>
      <w:lvlJc w:val="left"/>
      <w:pPr>
        <w:ind w:left="5433" w:hanging="305"/>
      </w:pPr>
      <w:rPr>
        <w:rFonts w:hint="default"/>
        <w:lang w:val="ru-RU" w:eastAsia="en-US" w:bidi="ar-SA"/>
      </w:rPr>
    </w:lvl>
    <w:lvl w:ilvl="6" w:tplc="A63A88E8">
      <w:numFmt w:val="bullet"/>
      <w:lvlText w:val="•"/>
      <w:lvlJc w:val="left"/>
      <w:pPr>
        <w:ind w:left="6283" w:hanging="305"/>
      </w:pPr>
      <w:rPr>
        <w:rFonts w:hint="default"/>
        <w:lang w:val="ru-RU" w:eastAsia="en-US" w:bidi="ar-SA"/>
      </w:rPr>
    </w:lvl>
    <w:lvl w:ilvl="7" w:tplc="AAB0B958">
      <w:numFmt w:val="bullet"/>
      <w:lvlText w:val="•"/>
      <w:lvlJc w:val="left"/>
      <w:pPr>
        <w:ind w:left="7134" w:hanging="305"/>
      </w:pPr>
      <w:rPr>
        <w:rFonts w:hint="default"/>
        <w:lang w:val="ru-RU" w:eastAsia="en-US" w:bidi="ar-SA"/>
      </w:rPr>
    </w:lvl>
    <w:lvl w:ilvl="8" w:tplc="0B40D188">
      <w:numFmt w:val="bullet"/>
      <w:lvlText w:val="•"/>
      <w:lvlJc w:val="left"/>
      <w:pPr>
        <w:ind w:left="7985" w:hanging="305"/>
      </w:pPr>
      <w:rPr>
        <w:rFonts w:hint="default"/>
        <w:lang w:val="ru-RU" w:eastAsia="en-US" w:bidi="ar-SA"/>
      </w:rPr>
    </w:lvl>
  </w:abstractNum>
  <w:abstractNum w:abstractNumId="2" w15:restartNumberingAfterBreak="0">
    <w:nsid w:val="78454D3D"/>
    <w:multiLevelType w:val="hybridMultilevel"/>
    <w:tmpl w:val="CA0E3324"/>
    <w:lvl w:ilvl="0" w:tplc="3CAA9D4C">
      <w:numFmt w:val="bullet"/>
      <w:lvlText w:val="–"/>
      <w:lvlJc w:val="left"/>
      <w:pPr>
        <w:ind w:left="161" w:hanging="2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C04C52">
      <w:numFmt w:val="bullet"/>
      <w:lvlText w:val="•"/>
      <w:lvlJc w:val="left"/>
      <w:pPr>
        <w:ind w:left="1112" w:hanging="262"/>
      </w:pPr>
      <w:rPr>
        <w:rFonts w:hint="default"/>
        <w:lang w:val="ru-RU" w:eastAsia="en-US" w:bidi="ar-SA"/>
      </w:rPr>
    </w:lvl>
    <w:lvl w:ilvl="2" w:tplc="409C349E">
      <w:numFmt w:val="bullet"/>
      <w:lvlText w:val="•"/>
      <w:lvlJc w:val="left"/>
      <w:pPr>
        <w:ind w:left="2065" w:hanging="262"/>
      </w:pPr>
      <w:rPr>
        <w:rFonts w:hint="default"/>
        <w:lang w:val="ru-RU" w:eastAsia="en-US" w:bidi="ar-SA"/>
      </w:rPr>
    </w:lvl>
    <w:lvl w:ilvl="3" w:tplc="F38285A4">
      <w:numFmt w:val="bullet"/>
      <w:lvlText w:val="•"/>
      <w:lvlJc w:val="left"/>
      <w:pPr>
        <w:ind w:left="3017" w:hanging="262"/>
      </w:pPr>
      <w:rPr>
        <w:rFonts w:hint="default"/>
        <w:lang w:val="ru-RU" w:eastAsia="en-US" w:bidi="ar-SA"/>
      </w:rPr>
    </w:lvl>
    <w:lvl w:ilvl="4" w:tplc="5FE67402">
      <w:numFmt w:val="bullet"/>
      <w:lvlText w:val="•"/>
      <w:lvlJc w:val="left"/>
      <w:pPr>
        <w:ind w:left="3970" w:hanging="262"/>
      </w:pPr>
      <w:rPr>
        <w:rFonts w:hint="default"/>
        <w:lang w:val="ru-RU" w:eastAsia="en-US" w:bidi="ar-SA"/>
      </w:rPr>
    </w:lvl>
    <w:lvl w:ilvl="5" w:tplc="08F63310">
      <w:numFmt w:val="bullet"/>
      <w:lvlText w:val="•"/>
      <w:lvlJc w:val="left"/>
      <w:pPr>
        <w:ind w:left="4923" w:hanging="262"/>
      </w:pPr>
      <w:rPr>
        <w:rFonts w:hint="default"/>
        <w:lang w:val="ru-RU" w:eastAsia="en-US" w:bidi="ar-SA"/>
      </w:rPr>
    </w:lvl>
    <w:lvl w:ilvl="6" w:tplc="40740964">
      <w:numFmt w:val="bullet"/>
      <w:lvlText w:val="•"/>
      <w:lvlJc w:val="left"/>
      <w:pPr>
        <w:ind w:left="5875" w:hanging="262"/>
      </w:pPr>
      <w:rPr>
        <w:rFonts w:hint="default"/>
        <w:lang w:val="ru-RU" w:eastAsia="en-US" w:bidi="ar-SA"/>
      </w:rPr>
    </w:lvl>
    <w:lvl w:ilvl="7" w:tplc="9F3C4BBC">
      <w:numFmt w:val="bullet"/>
      <w:lvlText w:val="•"/>
      <w:lvlJc w:val="left"/>
      <w:pPr>
        <w:ind w:left="6828" w:hanging="262"/>
      </w:pPr>
      <w:rPr>
        <w:rFonts w:hint="default"/>
        <w:lang w:val="ru-RU" w:eastAsia="en-US" w:bidi="ar-SA"/>
      </w:rPr>
    </w:lvl>
    <w:lvl w:ilvl="8" w:tplc="C86202E6">
      <w:numFmt w:val="bullet"/>
      <w:lvlText w:val="•"/>
      <w:lvlJc w:val="left"/>
      <w:pPr>
        <w:ind w:left="7781" w:hanging="26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341"/>
    <w:rsid w:val="00117958"/>
    <w:rsid w:val="0031543C"/>
    <w:rsid w:val="003356EE"/>
    <w:rsid w:val="00635247"/>
    <w:rsid w:val="00736048"/>
    <w:rsid w:val="007C2341"/>
    <w:rsid w:val="008C550F"/>
    <w:rsid w:val="00CA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51C520"/>
  <w15:chartTrackingRefBased/>
  <w15:docId w15:val="{541A934C-8749-4532-AAC6-4A4A2C52B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352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35247"/>
    <w:pPr>
      <w:ind w:left="2772" w:hanging="511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35247"/>
    <w:rPr>
      <w:rFonts w:ascii="Arial" w:eastAsia="Arial" w:hAnsi="Arial" w:cs="Arial"/>
      <w:b/>
      <w:bCs/>
      <w:sz w:val="32"/>
      <w:szCs w:val="32"/>
    </w:rPr>
  </w:style>
  <w:style w:type="paragraph" w:styleId="a3">
    <w:name w:val="Body Text"/>
    <w:basedOn w:val="a"/>
    <w:link w:val="a4"/>
    <w:uiPriority w:val="1"/>
    <w:qFormat/>
    <w:rsid w:val="00635247"/>
    <w:pPr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35247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35247"/>
    <w:pPr>
      <w:ind w:left="1761" w:hanging="642"/>
    </w:pPr>
  </w:style>
  <w:style w:type="paragraph" w:styleId="a6">
    <w:name w:val="header"/>
    <w:basedOn w:val="a"/>
    <w:link w:val="a7"/>
    <w:uiPriority w:val="99"/>
    <w:unhideWhenUsed/>
    <w:rsid w:val="0063524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35247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63524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35247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6</Pages>
  <Words>1962</Words>
  <Characters>11187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4</cp:revision>
  <dcterms:created xsi:type="dcterms:W3CDTF">2023-10-09T07:47:00Z</dcterms:created>
  <dcterms:modified xsi:type="dcterms:W3CDTF">2023-10-09T10:42:00Z</dcterms:modified>
</cp:coreProperties>
</file>